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0A" w:rsidRPr="00681B58" w:rsidRDefault="0059290A" w:rsidP="00673C1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z realizacji Powiatowej strategii </w:t>
      </w:r>
    </w:p>
    <w:p w:rsidR="0059290A" w:rsidRPr="00681B58" w:rsidRDefault="0059290A" w:rsidP="00673C1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rozwiązywan</w:t>
      </w:r>
      <w:r w:rsidR="00966737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ia problemów społecznych za </w:t>
      </w:r>
      <w:r w:rsidR="000A6428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CD1D71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                                       </w:t>
      </w:r>
    </w:p>
    <w:p w:rsidR="0059290A" w:rsidRPr="00681B58" w:rsidRDefault="0059290A" w:rsidP="00673C1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Powiatowa strategia rozwiązywania problemów społecznych na lata 20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1-202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 przyjęta w dniu 30.12.2020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r. Uchwałą Nr XX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X/1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Powiatu Wieruszowskiego wskazuje na najważniejsze przedsięwzięcia,</w:t>
      </w:r>
      <w:r w:rsidR="006A4185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swoich kompetencji Powiat  musi wykonać. Opiera się na takich przesłankach jak: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dokonanie wyboru obszarów i skupienie się na największych problemach w powiecie            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współdziałaniu różnych instytucji, organizacji pozarządowych w rozwiązywaniu problemów społecznych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- lepsze wykorzystanie instytucji już istniejących.</w:t>
      </w:r>
    </w:p>
    <w:p w:rsidR="0059290A" w:rsidRPr="00681B58" w:rsidRDefault="0059290A" w:rsidP="00673C1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powyższe na uwadze została określona MISJA Strategii: </w:t>
      </w:r>
      <w:r w:rsidR="007041C6" w:rsidRPr="00681B58">
        <w:rPr>
          <w:rFonts w:ascii="Times New Roman" w:eastAsia="Calibri" w:hAnsi="Times New Roman" w:cs="Times New Roman"/>
          <w:i/>
          <w:sz w:val="24"/>
          <w:szCs w:val="24"/>
        </w:rPr>
        <w:t>Rozbudowa systemu wsparcia</w:t>
      </w:r>
      <w:r w:rsidRPr="00681B58">
        <w:rPr>
          <w:rFonts w:ascii="Times New Roman" w:eastAsia="Calibri" w:hAnsi="Times New Roman" w:cs="Times New Roman"/>
          <w:i/>
          <w:sz w:val="24"/>
          <w:szCs w:val="24"/>
        </w:rPr>
        <w:t xml:space="preserve"> zapewniającego odpowiednie warunki do życia i rozwoju mieszkańców Powiatu Wieruszowskiego poprzez przeciwdziałanie marginalizacji i wykluczeniu społecznemu.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misji przyjęto następujące cele strategiczne:</w:t>
      </w:r>
    </w:p>
    <w:p w:rsidR="0059290A" w:rsidRPr="00681B58" w:rsidRDefault="0059290A" w:rsidP="00673C1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Zwiększenie wsparcia dla rodzin oraz zapewnienie odpowiedniej opieki nad rodziną. </w:t>
      </w:r>
    </w:p>
    <w:p w:rsidR="0059290A" w:rsidRPr="00681B58" w:rsidRDefault="0059290A" w:rsidP="00673C1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zatrudnienia, łagodzenie skutków bezrobocia oraz aktywizacja zawodowa.</w:t>
      </w:r>
    </w:p>
    <w:p w:rsidR="0059290A" w:rsidRPr="00681B58" w:rsidRDefault="0059290A" w:rsidP="00673C1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umożliwiających osobom z niepełnosprawnością równoprawny udział </w:t>
      </w:r>
      <w:r w:rsidR="00437D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sferach życia.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zrealizowania celów strategicznych sprecyzowano cele operacyjne i przypisano im kierunki realizowanych działań. Tworzą one programy realizacyjne dla poszczególnych celów strategicznych.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Zwiększenie wsparcia dla rodzin oraz zapewnienie odpowiedniej opieki nad rodziną,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określone następujące cele operacyjne: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A1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rodzinom w wypełnianiu podstawowych funkcji.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Rozwój rodzinnej pieczy zastępczej i systemu wsparcia dla młodzieży opuszczającej system pieczy zastępczej.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A3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Przeciwdziałanie uzależnieniom i przemocy w rodzinie.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A4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Poprawa jakości życia osób starszych.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 - Promocja zatrudnienia, łagodzenie skutków bezrobocia oraz aktywizacja zawodowa,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określone następujące cele operacyjne: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B1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Aktywiz</w:t>
      </w:r>
      <w:r w:rsidR="00294128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acja zawodowa osób bezrobotnych, poszukujących pracy, kształcenie ustawiczne pracowników i pracodawców.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Promocja przedsiębiorczości.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B3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Współpraca z samorządami lokalnymi i organizacjami pozarządowymi na rzecz aktywizacji zawodowej.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B4 -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realizacja projektów służących aktywizacji zawodowej osób bezrobotnych w tym współfinansowanych z funduszy zewnętrznych.</w:t>
      </w:r>
      <w:r w:rsidR="0035421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4219" w:rsidRPr="00681B58" w:rsidRDefault="00354219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B5 - 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Wdrażanie cudzoziemców do lokalnego rynku pracy.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- Tworzenie warunków umożliwiających osobom z niepełnosprawnością równoprawny udział we wszystkich sferach życia,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określone następujące cele operacyjne</w:t>
      </w:r>
    </w:p>
    <w:p w:rsidR="0059290A" w:rsidRPr="00681B58" w:rsidRDefault="0059290A" w:rsidP="00673C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C1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81B58">
        <w:rPr>
          <w:rFonts w:ascii="Times New Roman" w:eastAsia="Calibri" w:hAnsi="Times New Roman" w:cs="Times New Roman"/>
          <w:sz w:val="24"/>
          <w:szCs w:val="24"/>
        </w:rPr>
        <w:t xml:space="preserve">Podniesienie poziomu </w:t>
      </w:r>
      <w:r w:rsidR="007041C6" w:rsidRPr="00681B58">
        <w:rPr>
          <w:rFonts w:ascii="Times New Roman" w:eastAsia="Calibri" w:hAnsi="Times New Roman" w:cs="Times New Roman"/>
          <w:sz w:val="24"/>
          <w:szCs w:val="24"/>
        </w:rPr>
        <w:t xml:space="preserve">świadomości społeczeństwa </w:t>
      </w:r>
      <w:r w:rsidRPr="00681B58">
        <w:rPr>
          <w:rFonts w:ascii="Times New Roman" w:eastAsia="Calibri" w:hAnsi="Times New Roman" w:cs="Times New Roman"/>
          <w:sz w:val="24"/>
          <w:szCs w:val="24"/>
        </w:rPr>
        <w:t>na temat osób z niepełnosprawnością, ich praw, potrzeb, możliwości, oraz wkładu we wszystkie sfery życia.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C2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Wyrównanie szans edukacyjnych dzieci i młodzieży ze specjalnymi potrzebami edukacyjnymi.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C3 -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do podniesienia kompetencji zawodowych, wzrostu zatrudnienia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wzmocnienie polityki równości szans osób  z niepełnosprawnością na rynku pracy.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C4 -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umożliwiających osobom  z niepełnosprawnością dostęp do przestrzeni publicznej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uczestnictwa w życiu społecznym.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realizacji powiatowej strategii rozwiązywa</w:t>
      </w:r>
      <w:r w:rsidR="00AA343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nia problemów społecznych w 202</w:t>
      </w:r>
      <w:r w:rsidR="001F090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opracowane na podstawie kart informacyjnych do monitorowania strategii, które napłynęły od wielu instytucji, lokalnych samorządów i organizacji pozarządowych. </w:t>
      </w:r>
    </w:p>
    <w:p w:rsidR="00412E18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– Zwiększenie wsparcia dla rodzin oraz zapewnienie odpowiedniej opieki nad rodziną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powiatu podejmowano szereg działań wpisujących się </w:t>
      </w:r>
      <w:r w:rsidR="00F05FE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 Programy Wspierania Rodziny oraz Powiatowy Program Rozwoju Pieczy Zastępczej. </w:t>
      </w:r>
    </w:p>
    <w:p w:rsidR="00ED3E42" w:rsidRDefault="00AE6F8B" w:rsidP="00673C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el operacyjn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90A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A1 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9290A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 rodzinom w wypełnianiu podstawowych funkcji </w:t>
      </w:r>
    </w:p>
    <w:p w:rsidR="008E624E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celu przys</w:t>
      </w:r>
      <w:r w:rsidR="001D5AC1">
        <w:rPr>
          <w:rFonts w:ascii="Times New Roman" w:eastAsia="Times New Roman" w:hAnsi="Times New Roman" w:cs="Times New Roman"/>
          <w:sz w:val="24"/>
          <w:szCs w:val="24"/>
          <w:lang w:eastAsia="pl-PL"/>
        </w:rPr>
        <w:t>tąpiło szereg różnych podmiotó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 gminy z terenu powiatu wieruszowskiego, placówki oświatow</w:t>
      </w:r>
      <w:r w:rsidR="00EE12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e, instytucje pomocy społecznej</w:t>
      </w:r>
      <w:r w:rsidR="001D1A8D">
        <w:rPr>
          <w:rFonts w:ascii="Times New Roman" w:eastAsia="Times New Roman" w:hAnsi="Times New Roman" w:cs="Times New Roman"/>
          <w:sz w:val="24"/>
          <w:szCs w:val="24"/>
          <w:lang w:eastAsia="pl-PL"/>
        </w:rPr>
        <w:t>: w tym Poradnia P</w:t>
      </w:r>
      <w:r w:rsidR="005047BC">
        <w:rPr>
          <w:rFonts w:ascii="Times New Roman" w:eastAsia="Times New Roman" w:hAnsi="Times New Roman" w:cs="Times New Roman"/>
          <w:sz w:val="24"/>
          <w:szCs w:val="24"/>
          <w:lang w:eastAsia="pl-PL"/>
        </w:rPr>
        <w:t>sychologiczno</w:t>
      </w:r>
      <w:r w:rsidR="001D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Pedagogiczna </w:t>
      </w:r>
      <w:r w:rsidR="0050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1D1A8D">
        <w:rPr>
          <w:rFonts w:ascii="Times New Roman" w:eastAsia="Times New Roman" w:hAnsi="Times New Roman" w:cs="Times New Roman"/>
          <w:sz w:val="24"/>
          <w:szCs w:val="24"/>
          <w:lang w:eastAsia="pl-PL"/>
        </w:rPr>
        <w:t>w Wieruszowie (PPP)</w:t>
      </w:r>
      <w:r w:rsidR="001D5A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Ośrodek Profilaktyki Terapii Uzależnień</w:t>
      </w:r>
      <w:r w:rsidR="00EE12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 Współuzależnienia w Wieruszowie (MOPTUiW),  Powiatowe Centrum Medyczne w Wieruszowie (PCM)</w:t>
      </w:r>
      <w:r w:rsidR="00EE12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promocja pozytywnego wizerunku rodziny i zdrowego stylu życia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2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F160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2r. </w:t>
      </w:r>
      <w:r w:rsidR="00EE12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 poprzez:</w:t>
      </w:r>
    </w:p>
    <w:p w:rsidR="00F81A8D" w:rsidRDefault="00686FB4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</w:t>
      </w:r>
      <w:r w:rsidR="009B2A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cję</w:t>
      </w:r>
      <w:r w:rsidR="009B2A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>spotka</w:t>
      </w:r>
      <w:r>
        <w:rPr>
          <w:rFonts w:ascii="Times New Roman" w:hAnsi="Times New Roman" w:cs="Times New Roman"/>
          <w:sz w:val="24"/>
          <w:szCs w:val="24"/>
          <w:lang w:eastAsia="pl-PL"/>
        </w:rPr>
        <w:t>ń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 z młodzieżą,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 także 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>porusza</w:t>
      </w:r>
      <w:r w:rsidR="009B2A28">
        <w:rPr>
          <w:rFonts w:ascii="Times New Roman" w:hAnsi="Times New Roman" w:cs="Times New Roman"/>
          <w:sz w:val="24"/>
          <w:szCs w:val="24"/>
          <w:lang w:eastAsia="pl-PL"/>
        </w:rPr>
        <w:t>jąc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 na godzinach wychowawczych temat</w:t>
      </w:r>
      <w:r w:rsidR="009B2A28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>: prozdrowotn</w:t>
      </w:r>
      <w:r w:rsidR="009B2A28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EE12FB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 (np.:</w:t>
      </w:r>
      <w:r w:rsidR="00090A2D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E624E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„Dojrzewanie jest trudne”, „Dorosłość-odpowiedzialność”, „Plusy i minusy nowej szkoły – adaptacja w środowisku rówieśniczym”, </w:t>
      </w:r>
      <w:r w:rsidR="003C22FA" w:rsidRPr="00F81A8D">
        <w:rPr>
          <w:rFonts w:ascii="Times New Roman" w:hAnsi="Times New Roman" w:cs="Times New Roman"/>
          <w:sz w:val="24"/>
          <w:szCs w:val="24"/>
          <w:lang w:eastAsia="pl-PL"/>
        </w:rPr>
        <w:t>zajęcia integracyjne pt. „Można różnić się pozytywnie”</w:t>
      </w:r>
      <w:r w:rsidR="009B2A2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C22FA" w:rsidRPr="00F81A8D">
        <w:rPr>
          <w:rFonts w:ascii="Times New Roman" w:hAnsi="Times New Roman" w:cs="Times New Roman"/>
          <w:sz w:val="24"/>
          <w:szCs w:val="24"/>
          <w:lang w:eastAsia="pl-PL"/>
        </w:rPr>
        <w:t>, zajęcia warsztatowe dotyczące zagrożeń płynących z i ryzykownych zachowań w sieci,</w:t>
      </w:r>
      <w:r w:rsidR="0018056B" w:rsidRPr="00F81A8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E624E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ogólnopolski projekt: 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E624E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 jem, więcej wiem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="008E624E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 konkurs ekologiczno-edukacyjny EduPak, program Leader 100 Sport, projekt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8E624E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działamy, czysto oddychamy</w:t>
      </w:r>
      <w:r w:rsidR="00E20EE4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, „</w:t>
      </w:r>
      <w:r w:rsidR="008E624E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Moje miasto bez elektro śmieci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230C3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A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„Gramy w zielone”-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Ponadpodstawowych im. Stanisława Staszica w Wieruszowie</w:t>
      </w:r>
    </w:p>
    <w:p w:rsidR="00C1692E" w:rsidRDefault="00686FB4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659C2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wszystkich uczniów w szkole prezentacje podejmujące ważne kwestie i tematy np.:  </w:t>
      </w:r>
      <w:r w:rsidR="00E230C3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659C2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  <w:r w:rsidR="009F7557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rodzina, jak sobie radzić  z chorobą bliskich”, „GMO czy możemy spokojnie spać”, „Miłość i dojrzałość jako najlepszy sposób na przeciwdziałanie zagrożeniom” </w:t>
      </w:r>
      <w:r w:rsidR="006659C2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2FB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prorodzinnych (np.: dot. odpowiedzialnego rodzicielstwa, funkcji rodziny, znaczenia prawidłowych postaw rodzicielskich dla rozwoju dziecka)</w:t>
      </w:r>
      <w:r w:rsidR="009F7557"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np.: „Postawy empatii, uczciwości, szacunku i miłości wobec najbliższych”, „Moja rodz</w:t>
      </w:r>
      <w:r w:rsid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 i jej tradycje i zwyczaje”- </w:t>
      </w:r>
      <w:r w:rsidRPr="00F81A8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Ogólnokształcących w Wieruszowie</w:t>
      </w:r>
    </w:p>
    <w:p w:rsidR="00F81A8D" w:rsidRPr="00F81A8D" w:rsidRDefault="00F81A8D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warsztatów profilaktycznych w formie pikników rodzinnych z elementami profilaktyki uzależnień, m.in. w gmina Łubnice, Sokolniki.  </w:t>
      </w:r>
    </w:p>
    <w:p w:rsidR="00426F9F" w:rsidRPr="00681B58" w:rsidRDefault="00C1692E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feryjnych, wakacyjnych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np.: 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GOKSiT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Sokolnikach, rajdu rowerowego, prowadzenie warsztatów tanecznych dla dzieci i młodzieży,</w:t>
      </w:r>
      <w:r w:rsidR="003C22F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zajęć gry na gitarze dla dzieci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22F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 oraz warsztatów rysunku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sali na prowadzenie zajęć </w:t>
      </w:r>
      <w:r w:rsidR="00E20EE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sportowych oraz prowadzenie ZUMBY dla dzieci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dorosł</w:t>
      </w:r>
      <w:r w:rsidR="00D95F9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i seniorów– Gmina Sokolniki, </w:t>
      </w:r>
    </w:p>
    <w:p w:rsidR="003C22FA" w:rsidRPr="00681B58" w:rsidRDefault="003C22FA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alternatywnych form spędzania czasu wolnego oraz promowanie pozytywnych post</w:t>
      </w:r>
      <w:r w:rsidR="00B87D2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społecznych, np. organizowanie zajęć sportowych, organizowanie konkursów lokalnych i udział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ogólnokrajowych, organizacja spotkania z Andrzejem Kuc</w:t>
      </w:r>
      <w:r w:rsidR="00B262E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em- mistrzem Polski w skoku w dal</w:t>
      </w:r>
      <w:r w:rsidR="00B87D2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Gmina Sokolniki; </w:t>
      </w:r>
    </w:p>
    <w:p w:rsidR="006659C2" w:rsidRPr="00681B58" w:rsidRDefault="00AE5183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uczniów i nauczycieli w akcjach prozdrowotnych tj.</w:t>
      </w:r>
      <w:r w:rsidR="0015281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230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9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propa</w:t>
      </w:r>
      <w:r w:rsidR="00280CC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gowanie </w:t>
      </w:r>
      <w:r w:rsidR="006659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nowych pozycji książkowych dostępnych  księgozbiorze biblioteki np.: zdrowe odżywianie-nowości czytelnicze, udział społeczności szkolnej w prelekcji na temat </w:t>
      </w:r>
      <w:r w:rsidR="008E624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„Podstępne WZW”</w:t>
      </w:r>
      <w:r w:rsidR="006659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„</w:t>
      </w:r>
      <w:r w:rsidR="008E624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ARS, czyli jak dbać o miłość</w:t>
      </w:r>
      <w:r w:rsidR="00280CC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„Znamię! Znam je?”-dot. n</w:t>
      </w:r>
      <w:r w:rsidR="006659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owotworu skóry itp.</w:t>
      </w:r>
      <w:r w:rsidR="00232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realizacja-</w:t>
      </w:r>
      <w:r w:rsidR="0023283B" w:rsidRPr="00232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83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Ponadpodstawowych im. Stanisława Staszica w Wieruszowie</w:t>
      </w:r>
    </w:p>
    <w:p w:rsidR="00AE6F8B" w:rsidRDefault="00E230C3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Kamp</w:t>
      </w:r>
      <w:r w:rsidR="00090A2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ani</w:t>
      </w:r>
      <w:r w:rsid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>e informacyjno – edukacyjną</w:t>
      </w:r>
      <w:r w:rsidR="00090A2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090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pt. „Tydzień informacyjny o szczepieniach”</w:t>
      </w:r>
      <w:r w:rsidR="00673C1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którego tematem przewodnim Tygodnia dla chorób zakaźnych było przekazywanie wiedzy i umiejętności potrzebnych do dbania o zdrowie własne i najbliższych </w:t>
      </w:r>
      <w:r w:rsidR="00090A2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zorganizowanych przez Zespół Szkół Ponadpodstawowych</w:t>
      </w:r>
      <w:r w:rsidR="0039090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St. Staszica w Wieruszowie </w:t>
      </w:r>
    </w:p>
    <w:p w:rsidR="00686FB4" w:rsidRDefault="00090A2D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</w:t>
      </w:r>
      <w:r w:rsidR="00D95F9B" w:rsidRP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37BB" w:rsidRP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zajęcia na temat zdrowego odżywiania przeprowadzonych przez panią Laurę Gabryelską z Powiatowego Centrum Medycznego w Wieruszowie, a także zajęcia z panią psychodietetyk Karoliną Krawczyk-Borowiec</w:t>
      </w:r>
      <w:r w:rsidR="00280CC1" w:rsidRP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7BB" w:rsidRP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„Woda jako ważny </w:t>
      </w:r>
      <w:r w:rsid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 ludzkiego organizmu” - </w:t>
      </w:r>
      <w:r w:rsidR="00686FB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Ponadpodstawowych im. Stanisława Staszica w Wieruszowie</w:t>
      </w:r>
      <w:r w:rsid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FE6DFF" w:rsidRDefault="00FE6DFF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Ogólnokształcących w Wieruszowie przybliżał istotne tematy na godzinach wychowawczych i wychowaniu do życia w rodzinie, m.in.: </w:t>
      </w:r>
    </w:p>
    <w:p w:rsidR="00FE6DFF" w:rsidRDefault="00FE6DFF" w:rsidP="0005608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poprzez media społecznościowe, szkolną stronę internetową i wychowawców klas informacji dot. Dziecięcego Telefonu Zaufania Rzecznika Praw Dziecka oraz Zaufania Dla Dzieci i Młodzieży, Numer SOS Linia Pomocy Pokrzywdzonym, Rzecznika Praw Pacjenta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6DFF" w:rsidRPr="00FE6DFF" w:rsidRDefault="00FE6DFF" w:rsidP="0005608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umieszczanie w widocznych miejscach w siedzibach realizatorów Strategii plakatów, ulotek promujących zdrowy styl życia i pozytywny wizerunek rodziny, w tym wykonanie w szkołach gazetek informacyjnych pod hasłem np.: „Postawy empatii, uczciwości, szacunku i miłości wobec najbliższych”, „Rola diety w życiu człowieka”, „Podstępne WZW”, „Choroby AIDS i inne przenoszone drogą płciową”itp. </w:t>
      </w:r>
    </w:p>
    <w:p w:rsidR="00FE6DFF" w:rsidRPr="00FE6DFF" w:rsidRDefault="00FE6DFF" w:rsidP="0005608A">
      <w:pPr>
        <w:pStyle w:val="Akapitzlist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Łubnice, Czastary i Galewice promowano pozytywny wizerunek rodziny w ramach pracy socjalnej. </w:t>
      </w:r>
      <w:r w:rsidRPr="00FE6D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Rozwój wsparcia specjalistycznego dziecka i rodziny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przejawiał się głównie poprzez świadczone poradnictwo specjalistyczne dla osób i rodzin znajdujących się w trudnej sytuacji życiowej z różnych przyczyn.</w:t>
      </w:r>
    </w:p>
    <w:p w:rsidR="0032226E" w:rsidRPr="00FE6DFF" w:rsidRDefault="0032226E" w:rsidP="00FE6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środowisku poradnictwo świadczone było głównie przez:</w:t>
      </w:r>
    </w:p>
    <w:p w:rsidR="0032226E" w:rsidRPr="00681B58" w:rsidRDefault="0032226E" w:rsidP="0005608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socjalnych zatrudnionych w ośrodkach pomocy społecznej na terenie powiatu, </w:t>
      </w:r>
    </w:p>
    <w:p w:rsidR="0032226E" w:rsidRPr="00681B58" w:rsidRDefault="0032226E" w:rsidP="0005608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asystentów rodzinnych wspierających rodziny z dziećmi, którym z różnych względów zagraża rozpad, zatrudnianych </w:t>
      </w:r>
      <w:r w:rsidR="00055C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A2D0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ośrodkach pomocy społecznej</w:t>
      </w:r>
      <w:r w:rsidR="001F4EE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F4EE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asystentów wspierało 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437D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</w:t>
      </w:r>
      <w:r w:rsidR="001F4EE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2226E" w:rsidRPr="00681B58" w:rsidRDefault="0032226E" w:rsidP="00673C1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Stacjonarne poradnictwo realizowane było głównie w:</w:t>
      </w:r>
    </w:p>
    <w:p w:rsidR="0032226E" w:rsidRPr="00681B58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starostwie powiatowym oraz w urzędach gminy, również w ramach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nieodpłatnej pomocy prawnej</w:t>
      </w:r>
      <w:r w:rsidR="0008409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32226E" w:rsidRPr="00681B58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ośrodkach pomocy społecznej,</w:t>
      </w:r>
    </w:p>
    <w:p w:rsidR="0032226E" w:rsidRPr="00681B58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MOPTUiW w Wieruszowie poprzez m.in.: działania terapeutyczne z zakresu uzależnień i przemocy domowej (poradnictwo przeprowadzano również w placówkach oświatowych z terenu gminy Wieruszów oraz w  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przy Zespole Szkolno-Przedszkolnym w Mieleszynie, Szkole podstawowej w Osie</w:t>
      </w:r>
      <w:r w:rsidR="00B44F2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32226E" w:rsidRPr="00681B58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PPP w Wieruszowie poprzez 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porady i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pomocy psychologiczno-pedagogicznej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przeprowadzenie treningu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społecznych dla 6 dzieci,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wychowawczych dla rodziców, 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rodzin, wspieranie rodziców małych dzieci w ramach wczesnego wspomagania rozwoju dzie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cka – indywidualne konsultacje 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psychologiem, logopedą, oligofrenopedagogiem, neurologopedą, surdopedagogiem, tyflopedagogiem, rehabilitantem i lekarzem, </w:t>
      </w:r>
      <w:r w:rsidR="00FB3BB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FD76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BB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rządowego</w:t>
      </w:r>
      <w:r w:rsidR="00BA2D0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„Za życiem”</w:t>
      </w:r>
      <w:r w:rsidR="00D0264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-korzystało 12 dzieci</w:t>
      </w:r>
      <w:r w:rsidR="0087648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2226E" w:rsidRPr="00681B58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placówkach oświatowych poprzez </w:t>
      </w:r>
      <w:r w:rsidR="00F53E2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pedagogiczne i psychologiczne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ze specj</w:t>
      </w:r>
      <w:r w:rsidR="00F53E2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alnymi potrzebami edukacyjnymi,</w:t>
      </w:r>
    </w:p>
    <w:p w:rsidR="00A2362B" w:rsidRDefault="0032226E" w:rsidP="0027789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PCPR w Wieruszowie i działającym od 2006 r. przy Centrum </w:t>
      </w:r>
      <w:r w:rsidRPr="00A23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Punkcie Interwencji Kryzysowej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E6DFF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68366D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PIK udzielono 2</w:t>
      </w:r>
      <w:r w:rsidR="00375DE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 </w:t>
      </w:r>
      <w:r w:rsidR="00FB3BB3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porady realizowane głównie w formie bezpośredniej obsługi klienta, z możliwością poradnictwa telefonicznego) 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głównie kryzysu małżeństwa i rodziny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, ograniczenia władzy rodzicielskiej, alimentów, ustalenia kontaktów z dziećmi, trudności wychowawczych i w nauce, problemów osobistych, trudności emocjonalnych, depresji.</w:t>
      </w:r>
      <w:r w:rsidR="00A2362B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</w:t>
      </w:r>
    </w:p>
    <w:p w:rsidR="00A2362B" w:rsidRDefault="00A2362B" w:rsidP="00A2362B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26E" w:rsidRPr="00A2362B" w:rsidRDefault="0032226E" w:rsidP="00A2362B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sprawozdawczym prowadzono poradnictwo prawne</w:t>
      </w:r>
      <w:r w:rsidR="00B44F20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985F78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75DE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porad, psychologiczne – 1</w:t>
      </w:r>
      <w:r w:rsidR="00985F78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5DE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</w:t>
      </w:r>
      <w:r w:rsidR="00070B7B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B3BB3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i pracownika socjalnego</w:t>
      </w:r>
      <w:r w:rsidR="00BA2D0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85F78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75DE6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B3BB3"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</w:t>
      </w:r>
      <w:r w:rsidRPr="00A23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62FD0" w:rsidRDefault="00B04C0B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instytucji pomocy społecznej pomagali rodzinom, w których występowały trudności </w:t>
      </w:r>
      <w:r w:rsidR="00313F8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w wypełnianiu funkcji opiekuńczo-wychowawczych w załatwiani</w:t>
      </w:r>
      <w:r w:rsidR="00CB2B31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u spraw urzędowych, organizowali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materialne w p</w:t>
      </w:r>
      <w:r w:rsidR="00B44F2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ostaci rzeczowej, współpracowali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kuratorami, wychowawcami, pedagogami szkolnymi, monitorowali funkcjonowanie rodziny po zakończeniu pracy z rodziną. </w:t>
      </w:r>
    </w:p>
    <w:p w:rsidR="00F1577F" w:rsidRPr="00FE6DFF" w:rsidRDefault="00DC4463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</w:t>
      </w:r>
      <w:r w:rsidR="00B04C0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Sokolnikach zorganizował 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umiejętności wychowawczych z psychologie</w:t>
      </w:r>
      <w:r w:rsidR="009B621D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m dla</w:t>
      </w:r>
      <w:r w:rsidR="0058406F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  <w:r w:rsidR="009B621D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F0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rodzin, 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 ze wsparcia asystenta rodziny</w:t>
      </w:r>
      <w:r w:rsidR="009B621D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01F0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stanowiło </w:t>
      </w:r>
      <w:r w:rsidR="00D0264F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  <w:r w:rsidR="001C56FE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</w:t>
      </w:r>
      <w:r w:rsidR="00501F0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osobist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D769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7F" w:rsidRDefault="005D769B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Czastarach w roku 2022 </w:t>
      </w:r>
      <w:r w:rsidR="008F2C67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pracował z 7 rodzinami liczącymi 10 dzieci. W trakcie roku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zakończył pracę z 2 rodzinami. </w:t>
      </w:r>
    </w:p>
    <w:p w:rsidR="00F1577F" w:rsidRDefault="00A41875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Łubnicach </w:t>
      </w:r>
      <w:r w:rsidR="008F2C67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C67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pracował z 14</w:t>
      </w:r>
      <w:r w:rsidR="005D769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rodzinami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których łącznie było 30 dzieci. </w:t>
      </w:r>
    </w:p>
    <w:p w:rsidR="00F1577F" w:rsidRDefault="00A41875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GOPS Bolesławiec – 1 asystent pracował z 8 rod</w:t>
      </w:r>
      <w:r w:rsidR="002E09C9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zinami. </w:t>
      </w:r>
    </w:p>
    <w:p w:rsidR="008F2C67" w:rsidRDefault="008F2C67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GOPS w Sokolnikach 1 asystent pracował z 7 rodzinami</w:t>
      </w:r>
      <w:r w:rsid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577F" w:rsidRDefault="00A41875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MGOPS w Lututowie </w:t>
      </w:r>
      <w:r w:rsidR="008F2C67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asystentów wsparło 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1</w:t>
      </w:r>
      <w:r w:rsidR="002E09C9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</w:t>
      </w:r>
      <w:r w:rsidR="002E09C9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C67" w:rsidRDefault="00B04C0B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MGOPS w Wieruszowie prowad</w:t>
      </w:r>
      <w:r w:rsidR="00501F0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ził porady psychologiczne</w:t>
      </w:r>
      <w:r w:rsidR="005D769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F00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dla 2</w:t>
      </w:r>
      <w:r w:rsidR="005F3D63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C4463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06D4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 </w:t>
      </w:r>
      <w:r w:rsidR="00A06D4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</w:t>
      </w:r>
      <w:r w:rsidR="00A06D4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875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</w:t>
      </w:r>
      <w:r w:rsidR="00A06D4B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asystenta rodziny. </w:t>
      </w:r>
    </w:p>
    <w:p w:rsidR="008F2C67" w:rsidRDefault="00070B7B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Galewicach </w:t>
      </w:r>
      <w:r w:rsidR="008F2C67" w:rsidRPr="00FE6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wspierał rodziny w ramach pracy socjalnej. </w:t>
      </w:r>
    </w:p>
    <w:p w:rsidR="0032226E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rozwoju wsparcia specjalistycznego dla dziecka i rodziny ważną rolę odegrał </w:t>
      </w:r>
      <w:r w:rsidRPr="006B1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Ośrodek Interwencji Kryzysowej w Słupi pod Kępnem,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Katowicka 10, 63-604 Baranów. Ośrodek prowadzony jest przez Caritas Diecezji Kalis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kiej. Powiat Wieruszowski w 202</w:t>
      </w:r>
      <w:r w:rsidR="0068366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r. za kwotę 3</w:t>
      </w:r>
      <w:r w:rsidR="00EC63B4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366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FB3BB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zlecił Caritas zadanie publiczne polegające na prowadzeniu ośrodka interwencji kryzysowej dla mieszkańców powiatu wieruszowskiego.</w:t>
      </w:r>
      <w:r w:rsidR="00501F00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219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Powiatu Wieruszowskiego z Caritas Diecezji 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Kaliskiej w okresie od 1.01.202</w:t>
      </w:r>
      <w:r w:rsidR="0068366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43D9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</w:t>
      </w:r>
      <w:r w:rsidR="0068366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zabezpieczono min. 5 miejsc noclegowych dla mieszkańców powiatu w kryzysie w w/w Ośrodku. Ośrodek, zgodnie z regulaminem zapewniał również poradnictwo specjalistyczne 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potrzeb.</w:t>
      </w:r>
      <w:r w:rsidR="00517219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68366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pomocy Ośrodka skorzystał</w:t>
      </w:r>
      <w:r w:rsidR="0053679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447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53679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3679D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C6EB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2FD0" w:rsidRDefault="00F53E2A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rozwoju wsparcia specjalistycznego dziecka i rodziny organizowano zajęcia pozalekcyjne, </w:t>
      </w:r>
      <w:r w:rsidR="00313F80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placówkach edukacyjnych funkcjonowały kółka zainteresowań i zajęcia dodatkowe rozwijające umiejętności ucznia (np.: kółko języka francuskiego, kółko </w:t>
      </w:r>
      <w:r w:rsidR="00FB3BB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historyczne</w:t>
      </w:r>
      <w:r w:rsidR="00DC4463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, kółko dziennikarskie, koł</w:t>
      </w:r>
      <w:r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o PCK, zajęcia medialne LO TV</w:t>
      </w:r>
      <w:r w:rsidR="00B04C0B" w:rsidRPr="006B1AE7">
        <w:rPr>
          <w:rFonts w:ascii="Times New Roman" w:eastAsia="Times New Roman" w:hAnsi="Times New Roman" w:cs="Times New Roman"/>
          <w:sz w:val="24"/>
          <w:szCs w:val="24"/>
          <w:lang w:eastAsia="pl-PL"/>
        </w:rPr>
        <w:t>, edukacja czytelniczo-medialna</w:t>
      </w:r>
      <w:r w:rsid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Szkoły Ponadpodstawowe w Wieruszowie.   </w:t>
      </w:r>
    </w:p>
    <w:p w:rsidR="00062FD0" w:rsidRDefault="00F53E2A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A6270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iblioteki mieszczące si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ę na terenie powiatu organizowały zajęcia wychowawczo-czytelnicze</w:t>
      </w:r>
      <w:r w:rsidR="00DC4463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</w:t>
      </w:r>
      <w:r w:rsidR="001A6270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C4463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E07" w:rsidRDefault="00DC4463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wspierały dzieci i młodzież</w:t>
      </w:r>
      <w:r w:rsidR="00B86C1B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79D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mogli korzystać z pomocy psychologicznej, pedagogicznej</w:t>
      </w:r>
      <w:r w:rsidR="001F4EE6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bezpośredniej i zdalnej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2226E" w:rsidRPr="00BE6DF7" w:rsidRDefault="0032226E" w:rsidP="0005608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powiatu działały </w:t>
      </w:r>
      <w:r w:rsidRPr="00BE6D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placówki opiekuńczo-wychowawcze wsparcia dziennego i świetlice</w:t>
      </w:r>
      <w:r w:rsidR="002312AD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 Gminie Wieruszów, 1 świetlica </w:t>
      </w:r>
      <w:r w:rsidR="001F4EE6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gminna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Sokolniki, </w:t>
      </w:r>
      <w:r w:rsidR="00B04C0B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świetlice wiejskie na terenie Gminy Łubnice</w:t>
      </w:r>
      <w:r w:rsidR="00534114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B04C0B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Dzietrzkowicach, Łubnicach, </w:t>
      </w:r>
      <w:r w:rsidR="002312AD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Kolonii 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Dzietrzkowice</w:t>
      </w:r>
      <w:r w:rsidR="00B04C0B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Wójcinie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, 2 świetlice</w:t>
      </w:r>
      <w:r w:rsidR="001F4EE6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023A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Czastary, 4 świetlice szkolne w Lututowie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1 świetlica z 3 filiami w Chróścinie, Mieleszynie</w:t>
      </w:r>
      <w:r w:rsidR="001F4EE6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i Żdżarach na terenie Gminy Bolesławiec</w:t>
      </w:r>
      <w:r w:rsidRPr="00BE6D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BE6D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D5E07" w:rsidRDefault="00ED3E42" w:rsidP="00ED3E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Realizacja programów i projektów na rzecz dziecka i rodziny.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Podejmowano działania w ramach Gminnych Programów Wspierania Rodziny. Gminy realizowały Programy: „Asystent Rodziny”, „Posiłek w szkole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domu”, „Program Operacyjny Pomoc Żywnościowa”. Realizowano projekty skierowane dla dzieci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młodzieży w szkołach m.in.: </w:t>
      </w:r>
    </w:p>
    <w:p w:rsidR="002D5E07" w:rsidRDefault="00ED3E42" w:rsidP="0005608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Ponadpodstawowych im. Stanisława Staszica w Wieruszowie zorganizował „Charytatywny Kiermasz Świąteczny”, z którego dochód był przeznaczony na budowę domu opieki dla chorych dzieci z domów dziecka w Opatowie. </w:t>
      </w:r>
    </w:p>
    <w:p w:rsidR="00ED3E42" w:rsidRDefault="00ED3E42" w:rsidP="0005608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Ogólnokształcących zorganizował zajęcia</w:t>
      </w:r>
      <w:r w:rsidR="002D5E07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sportowo-rekreacyjne</w:t>
      </w:r>
      <w:r w:rsidR="001F09A1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E07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„Piknik z  </w:t>
      </w: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Kopernikiem”, które były skierowane do wszystkich uczniów szkoły. </w:t>
      </w:r>
    </w:p>
    <w:p w:rsidR="002D5E07" w:rsidRDefault="00ED3E42" w:rsidP="0005608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Poradnia Psychologiczno-Pedagogiczna realizowała rządowy program „Za życiem”. </w:t>
      </w:r>
    </w:p>
    <w:p w:rsidR="00A14590" w:rsidRDefault="00ED3E42" w:rsidP="0005608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MGOPS w Wieruszowie realizował program Wspierania Rodziny, z którego korzystało 45 osób w tym 27 dzieci. </w:t>
      </w:r>
    </w:p>
    <w:p w:rsidR="00ED3E42" w:rsidRPr="00BE6DF7" w:rsidRDefault="00E23444" w:rsidP="0005608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Wieruszów </w:t>
      </w:r>
      <w:r w:rsidR="00ED3E42" w:rsidRP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działania w ramach programów profilaktycznych, promujących pozytywny wizerunek rodziny i zdrowy styl życia tj.: „Skąd się biorą produkty ekologiczne” „Bieg po zdrowie’, jak również realizowano  programy profilaktyki antynikotynowej, otyłości, profilaktyki zażywania środków psychoaktywnych, w tym dopalaczy i alkoholu.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Wsparcie finansowe dziecka i rodziny realizowane było głównie przez OPS -y poprzez m.in.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9290A" w:rsidRPr="00681B58" w:rsidRDefault="0059290A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wypłatę zasiłków zgodnie z ustawą o pomocy społecznej, </w:t>
      </w:r>
    </w:p>
    <w:p w:rsidR="0059290A" w:rsidRPr="00681B58" w:rsidRDefault="00393B8E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wypłatę 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wychowawczego – Rodzina 500+</w:t>
      </w:r>
      <w:r w:rsidR="0080594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(01.01.2022-31.05.2022</w:t>
      </w:r>
      <w:r w:rsidR="005D769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9290A" w:rsidRPr="00681B58" w:rsidRDefault="00393B8E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wypłatę 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stypendiów szkolnych/socjalnych, </w:t>
      </w:r>
    </w:p>
    <w:p w:rsidR="0059290A" w:rsidRPr="00681B58" w:rsidRDefault="00393B8E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wypłatę 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rodzinnych i opiekuńczych, </w:t>
      </w:r>
    </w:p>
    <w:p w:rsidR="0059290A" w:rsidRPr="00681B58" w:rsidRDefault="00393B8E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wypłatę 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z Funduszu Alimentacyjnego,</w:t>
      </w:r>
    </w:p>
    <w:p w:rsidR="0059290A" w:rsidRPr="00681B58" w:rsidRDefault="0059290A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dożywianie,</w:t>
      </w:r>
    </w:p>
    <w:p w:rsidR="0059290A" w:rsidRPr="00681B58" w:rsidRDefault="0059290A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za pobyt dzieci w rodzinie zastępczej,</w:t>
      </w:r>
    </w:p>
    <w:p w:rsidR="0059290A" w:rsidRPr="00681B58" w:rsidRDefault="0059290A" w:rsidP="0005608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za pobyt dzieci w Rodzinnym Domu Dziecka</w:t>
      </w:r>
      <w:r w:rsidR="00393B8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z terenu powiatu kontynuowały realizację programu „Karta Dużej Rodziny”.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ramach realizacji celu strategicznego A część placówek oświatowych włączyła się w akcje charytatywne („Wielka Orkiestra Świątecznej Pomocy”, „Szlachetna paczka”).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służące osiągnięciu celu operacyjnego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A2 –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rozwój rodzinnej pieczy zastępczej i systemu wsparcia dla młodzieży opuszczającej system pieczy zastępczej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podejmowane były przez PCPR</w:t>
      </w:r>
      <w:r w:rsidR="003F66C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Wieruszowie.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Polegały na: </w:t>
      </w:r>
    </w:p>
    <w:p w:rsidR="0059290A" w:rsidRPr="00681B58" w:rsidRDefault="0059290A" w:rsidP="0005608A">
      <w:pPr>
        <w:numPr>
          <w:ilvl w:val="0"/>
          <w:numId w:val="14"/>
        </w:numPr>
        <w:spacing w:after="0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promocji rodzinnej pieczy zastępczej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prowadzona była poprzez: kolportaż ulotek promujących rodzi</w:t>
      </w:r>
      <w:r w:rsidR="009A63E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nne formy pieczy zastępczej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prowadzeniu bieżącej działalności informacyjnej w siedzibie Centrum oraz w środowisku przez 2 koordynatorów rodzinnej pieczy zastępczej,</w:t>
      </w:r>
    </w:p>
    <w:p w:rsidR="0059290A" w:rsidRPr="00681B58" w:rsidRDefault="0059290A" w:rsidP="0005608A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wsparciu specjalistycznym dla rodzin zastępczych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poprzez: </w:t>
      </w:r>
    </w:p>
    <w:p w:rsidR="006E4C82" w:rsidRPr="00681B58" w:rsidRDefault="006E4C82" w:rsidP="006E4C8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zapewnienie wsparcia psychologicznego i pedagogicznego organizatora rodzinnej pieczy zastępczej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(34 porady psychologiczne i 52 porady pedagogiczne ), </w:t>
      </w:r>
    </w:p>
    <w:p w:rsidR="006E4C82" w:rsidRPr="00681B58" w:rsidRDefault="006E4C82" w:rsidP="006E4C82">
      <w:pPr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kierowanie do Punktu Interwencji Kryzysowej w przypadku konieczności zapewnienia pomocy prawnej rodzinom zastępczym – 13 rodzin objętych pomocą – 26 porad,</w:t>
      </w:r>
    </w:p>
    <w:p w:rsidR="006E4C82" w:rsidRPr="00681B58" w:rsidRDefault="006E4C82" w:rsidP="006E4C82">
      <w:pPr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prowadzenie grupy wsparcia dla rodzin zastępczych-odbyły się 2 spotkania, w których wzięło udział 8 osób, </w:t>
      </w:r>
    </w:p>
    <w:p w:rsidR="006E4C82" w:rsidRPr="00681B58" w:rsidRDefault="006E4C82" w:rsidP="006E4C82">
      <w:pPr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zrealizowano także 2 szkolenia, w tym: 1  we współpracy z Poradnią Psychologiczno-Pedagogiczną w Wieruszowie nt.: oraz „Moje dziecko nie może żyć bez smartfonu i komputera”- udział wzięło 14 osób oraz szkolenie pt. „Przegląd najczęściej występujących zaburzeń wieku dziecięcego”, w którym wzięło udział 10 osób. </w:t>
      </w:r>
    </w:p>
    <w:p w:rsidR="006E4C82" w:rsidRPr="00681B58" w:rsidRDefault="006E4C82" w:rsidP="006E4C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zastępcze oraz wychowankowie rodzinnej i instytucjonalnej pieczy zastępczej uzyskiwali pomoc finansową, zgodnie z ustawą o wpieraniu rodziny i systemie pieczy zastępczej. Objęci zostali również pomocą w ramach świadc</w:t>
      </w:r>
      <w:r w:rsidR="00BE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wychowawczego 500+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</w:t>
      </w:r>
      <w:r w:rsidR="00C50FD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01.01.2022r-31.05.2022r. </w:t>
      </w:r>
    </w:p>
    <w:p w:rsidR="0059290A" w:rsidRDefault="0059290A" w:rsidP="0005608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podnoszeniu jakości wsparcia rodzin zastępczych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</w:t>
      </w:r>
      <w:r w:rsidR="0080594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2 koordynatorów rodzinnej pieczy zastępczej, oraz doskonalenie kadry pieczy zastę</w:t>
      </w:r>
      <w:r w:rsidR="0037308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pczej poprzez </w:t>
      </w:r>
      <w:r w:rsidR="0080594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szkoleniach:</w:t>
      </w:r>
      <w:r w:rsidR="00FA349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2022r. </w:t>
      </w:r>
      <w:r w:rsidR="009827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koordynatorzy rodzinnej pieczy zastępczej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wzięł</w:t>
      </w:r>
      <w:r w:rsidR="009827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</w:t>
      </w:r>
      <w:r w:rsidR="0067457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50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2023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3E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</w:t>
      </w:r>
      <w:r w:rsidR="001A50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9827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psycholog </w:t>
      </w:r>
      <w:r w:rsidR="00FA349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27C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6 szkoleniach i 1 konferencji, pedagog wziął udział w 7 szkoleniach i 1 konferencji. </w:t>
      </w:r>
    </w:p>
    <w:p w:rsidR="002320CB" w:rsidRPr="002320CB" w:rsidRDefault="002320CB" w:rsidP="0005608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0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59290A" w:rsidRPr="002320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ozw</w:t>
      </w:r>
      <w:r w:rsidRPr="002320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ój</w:t>
      </w:r>
      <w:r w:rsidR="0059290A" w:rsidRPr="002320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rodzinnej i instytucjonalnej pieczy zastępczej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: </w:t>
      </w:r>
    </w:p>
    <w:p w:rsidR="002320CB" w:rsidRPr="009B6B1D" w:rsidRDefault="002320CB" w:rsidP="002320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31.12.2022r. w rodzinnej pieczy zastępczej było 40 rodzin liczących 59 dzieci, w tym nowo utworzonych w roku kalendarzowym: </w:t>
      </w:r>
    </w:p>
    <w:p w:rsidR="002320CB" w:rsidRPr="00681B58" w:rsidRDefault="002320CB" w:rsidP="0005608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 rodzin zastępczych spokrewnionych</w:t>
      </w:r>
      <w:r w:rsidR="0076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umieszczono 10 dzieci)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320CB" w:rsidRPr="00681B58" w:rsidRDefault="002320CB" w:rsidP="0005608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 rodziny niezawodowe</w:t>
      </w:r>
      <w:r w:rsidR="0076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umieszczono 3 dzieci)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320CB" w:rsidRDefault="002320CB" w:rsidP="0005608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1 rodzinę zawodową</w:t>
      </w:r>
      <w:r w:rsidR="0076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(umieszczono 1 dziecko)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320CB" w:rsidRDefault="002320CB" w:rsidP="002320C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2022r. funkcjonowały 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placówki opiekuńczo-wychowawcze typu rodzinnego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których umieszczonych było na dzień 31.12.2022r. łącznie 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dzieci. W ciągu roku kalendarzowego </w:t>
      </w:r>
      <w:r w:rsidR="00265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w/w placówce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umieszczono </w:t>
      </w:r>
      <w:r w:rsidR="00CF3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 dzieci.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Placówki prowadzone są przez Fundację „Happy Kids” z Łodzi. Na utrzymanie placówek 2022r. Powiat przeznaczył kwotę 766.138,33zł.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320CB" w:rsidRPr="007617B5" w:rsidRDefault="002320CB" w:rsidP="0005608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współpraca z ośrodkami adopcyjnymi: </w:t>
      </w:r>
    </w:p>
    <w:p w:rsidR="007617B5" w:rsidRPr="007617B5" w:rsidRDefault="007617B5" w:rsidP="007617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Przedstawiciele Regionalnego Ośrodka Adopcyjnego w Łodzi uczestniczyli z posiedzeniach zespołów ds. okresowej oceny sytuacji dzieci. W 2022r. </w:t>
      </w:r>
      <w:r w:rsidRPr="0076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przeprowadzono 97 ocen sytuacji dzieci przebywających w rodzinach zastępczych. Organizator rodzinnej pieczy zastępczej wydał 3 opinie w sprawie przysposobienia małoletnich dzieci- 2 dzieci nie została zakwalifikowana do przysposobienia z powodu braku zgody opiekuna na badanie psychologiczne. Natomiast 1 dziecko zostało zakwalifikowane do przysposobienia (sprawa w toku). </w:t>
      </w:r>
    </w:p>
    <w:p w:rsidR="007617B5" w:rsidRPr="007617B5" w:rsidRDefault="007617B5" w:rsidP="0005608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17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wsparcie młodzieży opuszczającej system rodzinnej i instytucjonalnej pieczy zastępczej</w:t>
      </w:r>
    </w:p>
    <w:p w:rsidR="00CB2B31" w:rsidRPr="00681B58" w:rsidRDefault="007617B5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31.12.2022r. u 28 pełnoletnich wychowanków w rodzinnej pieczy zastępczej monitorowano indywidualny program usamodzielnienia natomiast w instytucjonalnej pieczy zastępczej monitorowano 14 indywidualnych programów usamodzielnienia. W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202</w:t>
      </w:r>
      <w:r w:rsidR="0037308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7308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wychowanków rodzinnej pieczy zastępczej osiągnęło pełnoletność. </w:t>
      </w:r>
      <w:r w:rsidR="0037308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wychowanków p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odję</w:t>
      </w:r>
      <w:r w:rsidR="0037308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decyzję o dalszej edukacji i pozostaniu w rodzinie zastępczej. </w:t>
      </w:r>
      <w:r w:rsidR="00E0434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wychowanków zadeklarowało chęć opuszczenia rodziny zastępczej po ukończeniu szkoły średniej. </w:t>
      </w:r>
    </w:p>
    <w:p w:rsidR="008C5004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zadania </w:t>
      </w: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tworzenie lokalnych programów rozwoju rodzinnej pieczy zastępczej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 trzyletni Powiatowy Program Rozwoj</w:t>
      </w:r>
      <w:r w:rsidR="0067457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u Pieczy Zastępczej na lata</w:t>
      </w:r>
      <w:r w:rsidR="002C7A14" w:rsidRPr="00681B58">
        <w:rPr>
          <w:rFonts w:ascii="Times New Roman" w:hAnsi="Times New Roman" w:cs="Times New Roman"/>
          <w:sz w:val="24"/>
          <w:szCs w:val="24"/>
        </w:rPr>
        <w:t xml:space="preserve"> 2021 – 2023</w:t>
      </w:r>
      <w:r w:rsidR="0067457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472C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ealizowano projekt</w:t>
      </w:r>
      <w:r w:rsidR="008C500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partnerski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współfinansowany</w:t>
      </w:r>
      <w:r w:rsidR="0069284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EFS </w:t>
      </w:r>
      <w:r w:rsidR="008C500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</w:t>
      </w:r>
      <w:r w:rsidR="0069284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C5004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Usług</w:t>
      </w:r>
      <w:r w:rsidR="0069284A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środowiskowych – Razem łatwiej”</w:t>
      </w:r>
      <w:r w:rsidR="008C5004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472C3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A380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w/w</w:t>
      </w:r>
      <w:r w:rsidR="0069284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C865A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skorzystało z korepetycji</w:t>
      </w:r>
      <w:r w:rsidR="00C865A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j. angielskiego i 14 dzieci korzystało z korepetycji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65A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matematyki.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usługi PCPR</w:t>
      </w:r>
      <w:r w:rsidR="00A343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Wieruszowie zatrudnił </w:t>
      </w:r>
      <w:r w:rsidR="008C0AA8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korepetytorów. </w:t>
      </w:r>
      <w:r w:rsidR="00990E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>lutym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2022r. zrealizowano zaplanowany w ramach projektu 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>obóz integracyjno-terapeutyczny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 dzieci z pieczy zastępczej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0FD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rodziców zastępczych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Księże Młyny dla 39 osób, tj. 22 dzieci z pieczy i 17 osób z ich otoczenia</w:t>
      </w:r>
      <w:r w:rsidR="00990E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E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obóz integracyjno-terapeutyczny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zaplanowany w ramach projektu dla  dzieci z pieczy zastępczej i rodziców zastępczych został zrea</w:t>
      </w:r>
      <w:r w:rsidR="00990E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y w miesiącu lipcu 2022r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Polańczyk dla 53 osób tj</w:t>
      </w:r>
      <w:r w:rsidR="00911D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dzieci z pieczy i 29 osób z ich otoczenia. Podczas obozów uczestnicy brali udział w zajęciach integracyjno-terapeutycznych, mieli zapewnione noclegi oraz wyżywienie. Celem obozów była socjalizacja właściwych postaw dzieci i młodzieży z problemami emocjonalnymi, uwolnienie się od stresu po roku szkolnym, aktywne spędzanie czasu bez elektroniki, podniesienie samooceny oraz wsparcie opiekunów w pełnieniu funkcji opiekuńczo-wychowawczej. </w:t>
      </w:r>
      <w:r w:rsidR="00061B2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celu operacyjnego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A.3 –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przeciwdziałanie uzależnieniom i przemocy w rodzinie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prowadzono:</w:t>
      </w:r>
    </w:p>
    <w:p w:rsidR="0059290A" w:rsidRPr="00681B58" w:rsidRDefault="0059290A" w:rsidP="0005608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profilaktykę uzależnień</w:t>
      </w:r>
      <w:r w:rsidRPr="003D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najszerszą działalność w w/w zakresie prowadził MOPTUiW w Wieruszowie, który m.in.: </w:t>
      </w:r>
    </w:p>
    <w:p w:rsidR="0059290A" w:rsidRDefault="0059290A" w:rsidP="0005608A">
      <w:pPr>
        <w:numPr>
          <w:ilvl w:val="0"/>
          <w:numId w:val="4"/>
        </w:numPr>
        <w:tabs>
          <w:tab w:val="left" w:pos="709"/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prowadził zajęcia i spotkania o tematyce profilaktyczne</w:t>
      </w:r>
      <w:r w:rsidR="00393B8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j w szkołach:</w:t>
      </w:r>
      <w:r w:rsidR="00056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</w:t>
      </w:r>
      <w:r w:rsidR="009B4DD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odstawowa nr 1 im. </w:t>
      </w:r>
      <w:r w:rsidR="009B4DD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 Korczaka w Wieruszowie, Szkoła podstawowa nr </w:t>
      </w:r>
      <w:r w:rsidR="004879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B4DD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 w Wieruszowie, Szkoła podstawowa przy Zespole Szkół nr 2 im. Marszałka Józefa Piłsudskiego w Wieruszowie,</w:t>
      </w:r>
      <w:r w:rsidR="00197C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9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Bolesławcu, </w:t>
      </w:r>
      <w:r w:rsidR="00197CF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Teklinowie, Szkoła Podstawowa w Pieczyskach, Szkoła Podstawowa w Wyszanowie,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3B8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Ponadpodstawowych</w:t>
      </w:r>
      <w:r w:rsidR="009B4DD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Wieruszowie, 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Galewicach, Szkoła Podstawowa w Czastarach</w:t>
      </w:r>
      <w:r w:rsidR="008F0D4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(łączna liczba u</w:t>
      </w:r>
      <w:r w:rsidR="009B4DD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czniów biorących udział ok. 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879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i rodziców ok. 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F0D4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4879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4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879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dla uczniów, </w:t>
      </w:r>
      <w:r w:rsidR="00E74E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F0D4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dla rodziców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698" w:rsidRDefault="0059290A" w:rsidP="0005608A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Profilaktykę prowadziły również gminy, placówki oświatowe, KPP w Wieruszowie, PPP w Wieruszowie oraz instytucje pomocy społecznej (w siedzibach ośrodków oraz w terenie podczas przeprowadzania wywiadów środowiskowych</w:t>
      </w:r>
      <w:r w:rsidR="0053411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pracowników socjalnych i </w:t>
      </w:r>
      <w:r w:rsidR="00BC51E1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 w:rsidR="0053411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wizyt asystentów rodziny w domach podopiecznych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E6698" w:rsidRDefault="009B4DD1" w:rsidP="0005608A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</w:t>
      </w:r>
      <w:r w:rsidR="004A6EB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Sokolniki 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GOPS we współpracy z G</w:t>
      </w:r>
      <w:r w:rsidR="008F0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minną 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F0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omisją 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F0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ozwiązywania 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F0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roblemów 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F0AE2">
        <w:rPr>
          <w:rFonts w:ascii="Times New Roman" w:eastAsia="Times New Roman" w:hAnsi="Times New Roman" w:cs="Times New Roman"/>
          <w:sz w:val="24"/>
          <w:szCs w:val="24"/>
          <w:lang w:eastAsia="pl-PL"/>
        </w:rPr>
        <w:t>lkoholowych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1F4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zorganizował konkurs plastyczny „W barwach jesieni bez przemocy”(wpłynęło 16 prac)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1F4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 raz kolejny przyłączył się do ogólnoświatowej kampanii „19 dni przeciwko przemocy i krzywdzeniu dzieci i młodzieży, której celem jest budowanie świata wolnego od przemocy, zapewniającego wszystkim prawidłowy rozwój. </w:t>
      </w:r>
    </w:p>
    <w:p w:rsidR="00AD6602" w:rsidRDefault="00AE1F40" w:rsidP="0005608A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Galewice zorganizowano warsztaty feryjne (udzi</w:t>
      </w:r>
      <w:r w:rsidR="0024394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ł wzięło 60 osób), wakacyjne (115 osób wzięło udział)</w:t>
      </w:r>
      <w:r w:rsidR="0024394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, zorganizowano także spektakl profilaktyczny dla 52 osób</w:t>
      </w:r>
      <w:r w:rsidR="00765E0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24394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rganizowano </w:t>
      </w:r>
      <w:r w:rsidR="00765E0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24394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pogadanki </w:t>
      </w:r>
      <w:r w:rsidR="002B32E1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profilaktyczne </w:t>
      </w:r>
      <w:r w:rsidR="0024394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aktywnie działała Grupa Wsparcia Jutrzenka. </w:t>
      </w:r>
    </w:p>
    <w:p w:rsidR="009E6698" w:rsidRDefault="0059290A" w:rsidP="0005608A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Realizatorzy Strategii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swoich kompetencji prowadzili działalność informacyjną, promującą zdrowy styl życia, zachęcali do udziału w programach profilaktycznych, realizowali </w:t>
      </w:r>
      <w:r w:rsidR="004A6EB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EB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profilaktyczne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6EB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profilaktyczno-edukacyjne dla rodziców</w:t>
      </w:r>
      <w:r w:rsidR="009B4DD1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uwagą</w:t>
      </w:r>
      <w:r w:rsidR="004A6EB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profilaktyki uzależnień zwrócono na uczniów szkół w różnym wieku. </w:t>
      </w:r>
      <w:r w:rsidR="00BC1198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objęci byli wsparciem w ramach </w:t>
      </w:r>
      <w:r w:rsidR="0061184C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programów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61184C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rofilaktycznych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brali udział w spotkaniach o tematyce m.in.: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E188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Dopalaczom mówimy STOP-wybieramy zdrowie”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E188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Bieg po zdrowie</w:t>
      </w:r>
      <w:r w:rsidR="00AD6602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 </w:t>
      </w:r>
    </w:p>
    <w:p w:rsidR="005976D7" w:rsidRPr="009E6698" w:rsidRDefault="000C47AD" w:rsidP="0005608A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="001E188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 Zespołu Szkół Ponadpodstawowych im. Stanisława Staszica w Wieruszowie wzięli 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</w:t>
      </w:r>
      <w:r w:rsidR="001E188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p. Piotrem Stachowiakiem, realizatorem programu profilaktycznego „Hazard? Nie daj się wciągnąć – akcja edukacyjna.” Przeprowadzono także cykl spotkań </w:t>
      </w:r>
      <w:r w:rsidR="00313F8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na temat profilaktyki uzależnień oraz zapobiegania i zwalczania demoralizacji wśród młodzieży or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</w:t>
      </w:r>
      <w:r w:rsidR="00313F8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188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z terapeutą uzależnień p. Dariuszem Soborczykiem</w:t>
      </w:r>
      <w:r w:rsidR="0018056B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m.in.: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nt.: </w:t>
      </w:r>
      <w:r w:rsidR="0018056B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skutków kontaktu młodego człowieka </w:t>
      </w:r>
      <w:r w:rsidR="00313F80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056B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substancjami psychoaktywnymi, 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r w:rsidR="0018056B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Prowadzono zajęcia edukacyjne w zakresie mitów dotyczących przemocy, procedury niebieskiej karty, </w:t>
      </w:r>
      <w:r w:rsidR="005976D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trudności w życiu małżeńskim i rodzinnym i sposobów ich przezwyciężania, sposobów radzenia sobie z alkoholizmem, narkomanią, mechanizmów uzależnień. </w:t>
      </w:r>
    </w:p>
    <w:p w:rsidR="0059290A" w:rsidRPr="00681B58" w:rsidRDefault="009E6698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sparcie specjalistyczne dla dzieci, w przypadku przemocy i uzależnień,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 tym zakresie prowadzone były głównie przez instytucje pomocy społecznej, </w:t>
      </w:r>
      <w:r w:rsidR="009829C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PPP w Wieruszowie, </w:t>
      </w:r>
      <w:r w:rsidR="00426F9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MOPTUi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05C4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Wieruszowie. </w:t>
      </w:r>
    </w:p>
    <w:p w:rsidR="0059290A" w:rsidRPr="00681B58" w:rsidRDefault="007038BD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MOPT</w:t>
      </w:r>
      <w:r w:rsidR="0053679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iW w Wieruszowie:</w:t>
      </w:r>
    </w:p>
    <w:p w:rsidR="0059290A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świadczył terapię uzależnień i współuzależ</w:t>
      </w:r>
      <w:r w:rsidR="0099651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nienia, z której skorzystało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056A9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59290A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prowadził poradnię leczenia uzależnień od substancji psychoaktywnych tj. alkoholizm, narkomania, lekomania i innych oraz uzależnień behawioralnych dotyczących hazardu, internetu, pracoholizmu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innych,</w:t>
      </w:r>
    </w:p>
    <w:p w:rsidR="00AC3572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ził terapię współuzależnienia (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upy terapeutyczne dla łącznie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osób),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 indywidualnej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erapi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grupow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ej, 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125B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prowadził 3 grupy warsztatowe dla 18 osób (uzależnionych i współuzależnionych) z gminy Wieruszów,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w formie</w:t>
      </w:r>
      <w:r w:rsidR="007038B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spotkań terepeutycznych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038BD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prowadził Punkt Konsultacyjno – Informacyjny dla osób nadużywających środków psychoaktywnych, dla mieszkańców gminy Wieruszów (450 konsultacji),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prowadził działalność konsultacyjną w ramach Punktu Konsultacyjnego ds. uzależnień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miesz</w:t>
      </w:r>
      <w:r w:rsidR="005A20E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kańców gminy 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</w:t>
      </w:r>
      <w:r w:rsidR="005A20E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(dyżury 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w tygodniu,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konsultacje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9290A" w:rsidRPr="00681B58" w:rsidRDefault="00612E83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przeprowadził 4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</w:t>
      </w:r>
      <w:r w:rsidR="00437D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interwencyjno-wspieraj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ąc</w:t>
      </w:r>
      <w:r w:rsidR="00437D6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1413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których skorzystało 1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gminy Wieruszów,</w:t>
      </w:r>
    </w:p>
    <w:p w:rsidR="00AC3572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zorganizował warsztaty psychologiczne „Ja tez potrafię” dla 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 grup-18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i młodzieży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wieku od 5 do 16 lat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gminy Wieruszów,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7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kontekście efektywnego radzenia sobie w środowisku rówieśników itp. </w:t>
      </w:r>
    </w:p>
    <w:p w:rsidR="0059290A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współpracował z grupą Anonimowych Alkoholików „Prosna”</w:t>
      </w:r>
      <w:r w:rsidR="0053679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6FC5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(liczba spotkań </w:t>
      </w:r>
      <w:r w:rsidR="00F63BE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56FC5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raz w tygodniu)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56FC5" w:rsidRPr="00681B58" w:rsidRDefault="00F56FC5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prowadził działalność konsultacyjną w ramach Punktu Konsultacyjnego ds. uzależnień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mieszkańców gminy Łęka Opatowska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(dyżury 2 godziny w tygodniu, 49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9290A" w:rsidRPr="00681B58" w:rsidRDefault="0059290A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współpracy z Gminną Komisją Rozwiązywania Problemów Społecznych oraz Zespołem Interdyscyplinarnym przy MGOPS w Wieruszowie pracownik Ośrodka motywował osoby do </w:t>
      </w:r>
      <w:r w:rsidR="00F56FC5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 leczenia odwykowego (spotkania</w:t>
      </w:r>
      <w:r w:rsidR="00612E8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Grupy Roboczej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Interdyscyplinarnego</w:t>
      </w:r>
      <w:r w:rsidR="002D3929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21</w:t>
      </w:r>
      <w:r w:rsidR="00F56FC5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spotkania</w:t>
      </w:r>
      <w:r w:rsidR="00612E8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2E8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komisją GKRPA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9290A" w:rsidRDefault="00714139" w:rsidP="0005608A">
      <w:pPr>
        <w:numPr>
          <w:ilvl w:val="0"/>
          <w:numId w:val="4"/>
        </w:numPr>
        <w:tabs>
          <w:tab w:val="left" w:pos="851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prowadził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90A"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wsparcia psychologicznego dla osób z problemem przemocy w rodzinie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41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1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Centrum prowadzone były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oddziaływania psychologiczne zarówno w stosunku do osób doznających przemocy jak i w stosunku do </w:t>
      </w:r>
      <w:r w:rsidR="005341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sprawców przemocy, prowadzone były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sesje </w:t>
      </w:r>
      <w:r w:rsidR="00612E8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terapeutyczne (przeprowadzono 40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indywidualnych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</w:t>
      </w:r>
      <w:r w:rsidR="00612E8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terapeutycznych i 60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porad/konsultacji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6C125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698" w:rsidRPr="00681B58" w:rsidRDefault="0059290A" w:rsidP="0005608A">
      <w:pPr>
        <w:pStyle w:val="Tekstpodstawowy"/>
        <w:numPr>
          <w:ilvl w:val="0"/>
          <w:numId w:val="23"/>
        </w:numPr>
        <w:spacing w:line="276" w:lineRule="auto"/>
        <w:jc w:val="both"/>
      </w:pPr>
      <w:r w:rsidRPr="00681B58">
        <w:t>Wsparcie specjalistyczne w przypadku przemocy i uzależnień realizowane było m.in.: w ramach procedury „Niebieskie karty” przez KPP w Wieruszowie, instytucje pomocy społeczne</w:t>
      </w:r>
      <w:r w:rsidR="00313F80" w:rsidRPr="00681B58">
        <w:t xml:space="preserve">j (łącznie </w:t>
      </w:r>
      <w:r w:rsidR="00313F80" w:rsidRPr="00681B58">
        <w:br/>
        <w:t xml:space="preserve">w powiecie założono </w:t>
      </w:r>
      <w:r w:rsidR="00427C4E">
        <w:t xml:space="preserve">łącznie </w:t>
      </w:r>
      <w:r w:rsidR="00E23444">
        <w:t>53</w:t>
      </w:r>
      <w:r w:rsidR="00612E83" w:rsidRPr="00681B58">
        <w:t xml:space="preserve"> „NK”</w:t>
      </w:r>
      <w:r w:rsidR="001E072B" w:rsidRPr="00681B58">
        <w:rPr>
          <w:b w:val="0"/>
        </w:rPr>
        <w:t xml:space="preserve"> </w:t>
      </w:r>
      <w:r w:rsidR="007B1B0C" w:rsidRPr="00681B58">
        <w:rPr>
          <w:b w:val="0"/>
        </w:rPr>
        <w:t xml:space="preserve">(gm. Wieruszów- </w:t>
      </w:r>
      <w:r w:rsidR="00E23444" w:rsidRPr="00E23444">
        <w:t>20</w:t>
      </w:r>
      <w:r w:rsidR="000B5657" w:rsidRPr="00681B58">
        <w:t xml:space="preserve"> „NK”</w:t>
      </w:r>
      <w:r w:rsidR="007B1B0C" w:rsidRPr="00681B58">
        <w:t>,</w:t>
      </w:r>
      <w:r w:rsidR="007B1B0C" w:rsidRPr="00681B58">
        <w:rPr>
          <w:b w:val="0"/>
        </w:rPr>
        <w:t xml:space="preserve"> gmina Czastary</w:t>
      </w:r>
      <w:r w:rsidR="000B5657" w:rsidRPr="00681B58">
        <w:rPr>
          <w:b w:val="0"/>
        </w:rPr>
        <w:t xml:space="preserve"> </w:t>
      </w:r>
      <w:r w:rsidR="00E23444" w:rsidRPr="00E23444">
        <w:t>8</w:t>
      </w:r>
      <w:r w:rsidR="000B5657" w:rsidRPr="00681B58">
        <w:t xml:space="preserve"> „NK</w:t>
      </w:r>
      <w:r w:rsidR="000B5657" w:rsidRPr="00681B58">
        <w:rPr>
          <w:b w:val="0"/>
        </w:rPr>
        <w:t>”</w:t>
      </w:r>
      <w:r w:rsidR="007B1B0C" w:rsidRPr="00681B58">
        <w:rPr>
          <w:b w:val="0"/>
        </w:rPr>
        <w:t xml:space="preserve">, gmina Galewice </w:t>
      </w:r>
      <w:r w:rsidR="00E23444">
        <w:t>6</w:t>
      </w:r>
      <w:r w:rsidR="007B1B0C" w:rsidRPr="00681B58">
        <w:t xml:space="preserve"> ”NK</w:t>
      </w:r>
      <w:r w:rsidR="007B1B0C" w:rsidRPr="00681B58">
        <w:rPr>
          <w:b w:val="0"/>
        </w:rPr>
        <w:t xml:space="preserve">”, </w:t>
      </w:r>
      <w:r w:rsidR="000B5657" w:rsidRPr="00681B58">
        <w:rPr>
          <w:b w:val="0"/>
        </w:rPr>
        <w:t xml:space="preserve"> </w:t>
      </w:r>
      <w:r w:rsidR="007B1B0C" w:rsidRPr="00681B58">
        <w:rPr>
          <w:b w:val="0"/>
        </w:rPr>
        <w:t xml:space="preserve">gmina Łubnice </w:t>
      </w:r>
      <w:r w:rsidR="00E23444">
        <w:t>8</w:t>
      </w:r>
      <w:r w:rsidR="00427C4E">
        <w:t xml:space="preserve"> </w:t>
      </w:r>
      <w:r w:rsidR="007B1B0C" w:rsidRPr="00681B58">
        <w:t>„NK”,</w:t>
      </w:r>
      <w:r w:rsidR="007B1B0C" w:rsidRPr="00681B58">
        <w:rPr>
          <w:b w:val="0"/>
        </w:rPr>
        <w:t xml:space="preserve"> gmina Sokolniki </w:t>
      </w:r>
      <w:r w:rsidR="007B1B0C" w:rsidRPr="00681B58">
        <w:t>2”NK</w:t>
      </w:r>
      <w:r w:rsidR="007B1B0C" w:rsidRPr="00681B58">
        <w:rPr>
          <w:b w:val="0"/>
        </w:rPr>
        <w:t xml:space="preserve">”, gmina Lututów </w:t>
      </w:r>
      <w:r w:rsidR="00E23444">
        <w:t>7</w:t>
      </w:r>
      <w:r w:rsidR="007B1B0C" w:rsidRPr="00681B58">
        <w:t xml:space="preserve"> „NK</w:t>
      </w:r>
      <w:r w:rsidR="007B1B0C" w:rsidRPr="00681B58">
        <w:rPr>
          <w:b w:val="0"/>
        </w:rPr>
        <w:t>”</w:t>
      </w:r>
      <w:r w:rsidR="00427C4E">
        <w:rPr>
          <w:b w:val="0"/>
        </w:rPr>
        <w:t xml:space="preserve">, gmina Bolesławiec </w:t>
      </w:r>
      <w:r w:rsidR="00427C4E" w:rsidRPr="00427C4E">
        <w:t>2</w:t>
      </w:r>
      <w:r w:rsidR="00427C4E">
        <w:rPr>
          <w:b w:val="0"/>
        </w:rPr>
        <w:t xml:space="preserve"> </w:t>
      </w:r>
      <w:r w:rsidR="00427C4E" w:rsidRPr="00427C4E">
        <w:t>„NK”</w:t>
      </w:r>
      <w:r w:rsidR="007B1B0C" w:rsidRPr="00681B58">
        <w:rPr>
          <w:b w:val="0"/>
        </w:rPr>
        <w:t xml:space="preserve">). </w:t>
      </w:r>
    </w:p>
    <w:p w:rsidR="007B1B0C" w:rsidRPr="009E6698" w:rsidRDefault="0059290A" w:rsidP="0005608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 PCPR w Wieruszowie oraz działającym przy PCPR Punkcie Interwencji Kryzysowej świadczone było poradnictwo specjalistyczne psychologiczne, prawne, pr</w:t>
      </w:r>
      <w:r w:rsidR="00804CDC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acownika socjalnego. Udzielono </w:t>
      </w:r>
      <w:r w:rsidR="000B565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B1B0C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34114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</w:t>
      </w: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przemocy domowej. </w:t>
      </w:r>
      <w:r w:rsidR="007B1B0C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Udzielono 9 porad z zakresu  problematyki uzależnień i współuzależnienia/przemocy domowej. </w:t>
      </w:r>
    </w:p>
    <w:p w:rsidR="00FC7E3C" w:rsidRPr="009E6698" w:rsidRDefault="0059290A" w:rsidP="0005608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gminne programy w zakresie profilaktyki  i </w:t>
      </w:r>
      <w:r w:rsidR="007A21CF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przeciwdziałania uzależnieniom. </w:t>
      </w:r>
    </w:p>
    <w:p w:rsidR="00556711" w:rsidRPr="009E6698" w:rsidRDefault="0059290A" w:rsidP="0005608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 funkcjonowały Gminne Komisje Rozwiązywania Problemów Alkoholowych (GKRPA), które włączały się w realizację w/w programów. </w:t>
      </w:r>
      <w:r w:rsidR="007A21CF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GKRPA m.in.: kierowały osoby na leczenie odwykowe, motywowały do podjęcia dobrowolnego leczenia w ośrodkach leczenia uzależnień. Gminy zapewniały swoim mieszkańcom możliwość skorzystania ze wsparcia terapeuty ds. uzależnień. Na terenach gmin funkcjonowały gminne punkty konsultacyjne w przypadku problemu uzależnienia</w:t>
      </w:r>
      <w:r w:rsidR="000B5657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(Sokolniki, Czastary, Łubnice</w:t>
      </w:r>
      <w:r w:rsidR="007A21CF"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9290A" w:rsidRPr="009E6698" w:rsidRDefault="0059290A" w:rsidP="0005608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PCPR w Wieruszowie wśród ośrodków pomocy społecznej z terenu powiatu wieruszowskiego </w:t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przeprowadziło </w:t>
      </w:r>
      <w:r w:rsidR="00804CDC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rozeznanie</w:t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pozyskania osób chętnych (sprawców przemocy) do udziału </w:t>
      </w:r>
      <w:r w:rsidR="00313F80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programie korekcyjno-edukacyjnym, celem przedłożenia zapotrzebowania na realizację programu </w:t>
      </w:r>
      <w:r w:rsidR="00313F80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Łódzkiego Urzędu Wojewódzkiego w Łodzi. </w:t>
      </w:r>
      <w:r w:rsidR="0099651D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sprawie informowano</w:t>
      </w:r>
      <w:r w:rsidR="00556711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również </w:t>
      </w:r>
      <w:r w:rsidR="003C7BC7" w:rsidRPr="009E6698">
        <w:rPr>
          <w:rFonts w:ascii="Times New Roman" w:hAnsi="Times New Roman" w:cs="Times New Roman"/>
          <w:sz w:val="24"/>
          <w:szCs w:val="24"/>
        </w:rPr>
        <w:t>Komendę Powiatową Policji w Wie</w:t>
      </w:r>
      <w:r w:rsidR="00313F80" w:rsidRPr="009E6698">
        <w:rPr>
          <w:rFonts w:ascii="Times New Roman" w:hAnsi="Times New Roman" w:cs="Times New Roman"/>
          <w:sz w:val="24"/>
          <w:szCs w:val="24"/>
        </w:rPr>
        <w:t xml:space="preserve">ruszowie, Prokuraturę Rejonową </w:t>
      </w:r>
      <w:r w:rsidR="003C7BC7" w:rsidRPr="009E6698">
        <w:rPr>
          <w:rFonts w:ascii="Times New Roman" w:hAnsi="Times New Roman" w:cs="Times New Roman"/>
          <w:sz w:val="24"/>
          <w:szCs w:val="24"/>
        </w:rPr>
        <w:t>w Wieluniu, Sąd Rejonowy w Wieluniu</w:t>
      </w:r>
      <w:r w:rsidR="006D2AA4" w:rsidRPr="009E6698">
        <w:rPr>
          <w:rFonts w:ascii="Times New Roman" w:hAnsi="Times New Roman" w:cs="Times New Roman"/>
          <w:sz w:val="24"/>
          <w:szCs w:val="24"/>
        </w:rPr>
        <w:t xml:space="preserve"> i Żandarmeria</w:t>
      </w:r>
      <w:r w:rsidR="003C7BC7" w:rsidRPr="009E6698">
        <w:rPr>
          <w:rFonts w:ascii="Times New Roman" w:hAnsi="Times New Roman" w:cs="Times New Roman"/>
          <w:sz w:val="24"/>
          <w:szCs w:val="24"/>
        </w:rPr>
        <w:t xml:space="preserve">. </w:t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brakiem osób chętnych do udziału w p</w:t>
      </w:r>
      <w:r w:rsidR="007A21CF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rogramie zapotrzebowania na 202</w:t>
      </w:r>
      <w:r w:rsidR="002D3929"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9E66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nie złożono.</w:t>
      </w:r>
    </w:p>
    <w:p w:rsidR="0059290A" w:rsidRPr="008120A7" w:rsidRDefault="0059290A" w:rsidP="0005608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Pr="008120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realizowano programy i projekty przeciwdziałania przemocy, w tym programy profilaktyczne tj.</w:t>
      </w:r>
      <w:r w:rsidRPr="008120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34E9E" w:rsidRPr="00681B58" w:rsidRDefault="00FA2297" w:rsidP="0005608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Program Przeciwdziałania Przemocy</w:t>
      </w:r>
      <w:r w:rsidR="006D2AA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Rodzinie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7E3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rok </w:t>
      </w:r>
      <w:r w:rsidR="001E226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22A18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B34E9E" w:rsidRPr="00681B58" w:rsidRDefault="0059290A" w:rsidP="0005608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Program Przeciwdziałania Przemocy w Rodzinie oraz Ofiar Przemocy w Rodzinie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Powiecie Wieruszowskim na lata 2017-2022,</w:t>
      </w:r>
      <w:r w:rsidR="000F3B6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0F3B61" w:rsidP="0005608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Programy Przeciwdziałania Przemocy w Rodzinie,</w:t>
      </w:r>
      <w:r w:rsidR="0059290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E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 </w:t>
      </w:r>
      <w:r w:rsidR="007A21C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B34E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Profilaktyki </w:t>
      </w:r>
      <w:r w:rsidR="00B34E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Rozwiązywania Problemów Alkoholowych,</w:t>
      </w:r>
      <w:r w:rsidR="007A21C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E9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Programy Przeciwdziałania Narkomanii,</w:t>
      </w:r>
    </w:p>
    <w:p w:rsidR="0059290A" w:rsidRPr="00681B58" w:rsidRDefault="0059290A" w:rsidP="0005608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Calibri" w:hAnsi="Times New Roman" w:cs="Times New Roman"/>
          <w:sz w:val="24"/>
          <w:szCs w:val="24"/>
        </w:rPr>
        <w:t>Powiatowy Program Zapobiegania Przestępczości, Porządku Publicznego i Bezpi</w:t>
      </w:r>
      <w:r w:rsidR="000F3B61" w:rsidRPr="00681B58">
        <w:rPr>
          <w:rFonts w:ascii="Times New Roman" w:eastAsia="Calibri" w:hAnsi="Times New Roman" w:cs="Times New Roman"/>
          <w:sz w:val="24"/>
          <w:szCs w:val="24"/>
        </w:rPr>
        <w:t>eczeństwa Obywateli</w:t>
      </w:r>
      <w:r w:rsidR="002312AD" w:rsidRPr="00681B58">
        <w:rPr>
          <w:rFonts w:ascii="Times New Roman" w:eastAsia="Calibri" w:hAnsi="Times New Roman" w:cs="Times New Roman"/>
          <w:sz w:val="24"/>
          <w:szCs w:val="24"/>
        </w:rPr>
        <w:br/>
      </w:r>
      <w:r w:rsidR="000F3B61" w:rsidRPr="00681B58">
        <w:rPr>
          <w:rFonts w:ascii="Times New Roman" w:eastAsia="Calibri" w:hAnsi="Times New Roman" w:cs="Times New Roman"/>
          <w:sz w:val="24"/>
          <w:szCs w:val="24"/>
        </w:rPr>
        <w:t xml:space="preserve"> na lata 2019 – 2023</w:t>
      </w:r>
      <w:r w:rsidRPr="00681B5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D58DC" w:rsidRPr="00681B58" w:rsidRDefault="0059290A" w:rsidP="0005608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profilaktyczne  dla ucznió</w:t>
      </w:r>
      <w:r w:rsidR="0043076A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szkół realizowane przez gminy</w:t>
      </w:r>
      <w:r w:rsidR="000F3B6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ośrodki pomocy społecznej.</w:t>
      </w:r>
    </w:p>
    <w:p w:rsidR="0059290A" w:rsidRPr="005C5749" w:rsidRDefault="0059290A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obszarze </w:t>
      </w:r>
      <w:r w:rsidRPr="005C57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podnoszenie kwalifikacji osób zajmujących się wsparciem osób zagrożonych/dotkniętych przemocą domową, uzależnieniem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kwalifikacje podnosili pracownicy instytucji pomocy społecznej (szkolenia w zakresie przeciwdziałania przemocy w rodzinie odbyli pracownicy </w:t>
      </w:r>
      <w:r w:rsidR="006F01E3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Czastarach - 4 szkolenia (5 pracowników) i GOPS w Łubnicach – 2 szkolenia  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717DBB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członkowie Zespołu Interdyscyplinarnego</w:t>
      </w:r>
      <w:r w:rsidR="00B80CD6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</w:t>
      </w:r>
      <w:r w:rsidR="007D41C9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KPP w Wieruszowie</w:t>
      </w:r>
      <w:r w:rsidR="006F01E3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 szkolenia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pracownicy MOPTUiW w Wieruszowie</w:t>
      </w:r>
      <w:r w:rsidR="006F01E3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-45 pracowników łącznie wzięło udział w 10 szkoleniach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D41C9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PCPR w Wieruszowie 4 szkolenia-5 uczestników,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pedagodzy, nauczyciele części placówek edukacyjnych. Łącznie </w:t>
      </w:r>
      <w:r w:rsidR="00E9448C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wzięto 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D41C9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szkoleniach</w:t>
      </w:r>
      <w:r w:rsidR="00214BCF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/konferencjach</w:t>
      </w:r>
      <w:r w:rsidR="00E9448C" w:rsidRP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osiągnięcia celu operacyjnego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A.4 - wsparcie osób starszych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działały: PCM w Wieruszowie, PCPR w Wieruszowie, ŚDS w Osieku z filią w Czastarach i Chróścinie, DPS w Chróścinie Wsi, </w:t>
      </w:r>
      <w:r w:rsidR="00E9448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gminy/ops-y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placówki oświatowe.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polegały na: </w:t>
      </w:r>
    </w:p>
    <w:p w:rsidR="0059290A" w:rsidRPr="00681B58" w:rsidRDefault="0059290A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opiece nad osobami starszymi w </w:t>
      </w:r>
      <w:r w:rsidR="00BA714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poradni specjalistycznych i na oddziałach szpitalnych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714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zasadach ogólnych, w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Zakładzie Opiekuńczo – Leczniczym w Wieruszowie</w:t>
      </w:r>
      <w:r w:rsidR="00E9448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14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opieką objętych </w:t>
      </w:r>
      <w:r w:rsidR="00214BC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87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pacjentów</w:t>
      </w:r>
      <w:r w:rsidR="00E9448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14BC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hospicjum domowym 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pacjentów</w:t>
      </w:r>
      <w:r w:rsidR="0093660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hospicjum stacjonarnym 117 pacjentów,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5B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dziale rehabilitacji – 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pacjentów</w:t>
      </w:r>
      <w:r w:rsidR="007A5BDF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290A" w:rsidRPr="00681B58" w:rsidRDefault="0059290A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świadczeniu usług opiekuńczych w miejscu zamieszkania osób starszych przez ośrodki pomocy społecznej</w:t>
      </w:r>
      <w:r w:rsidR="006746AE">
        <w:rPr>
          <w:rFonts w:ascii="Times New Roman" w:eastAsia="Times New Roman" w:hAnsi="Times New Roman" w:cs="Times New Roman"/>
          <w:sz w:val="24"/>
          <w:szCs w:val="24"/>
          <w:lang w:eastAsia="pl-PL"/>
        </w:rPr>
        <w:t>, w powiecie skorzystało 74 osoby (w gminie Sokolniki 12 osób, w Galewicach – 17 osób, w Bolesławcu – 6 osób, w Łubnicach -13osób,</w:t>
      </w:r>
      <w:r w:rsidR="00F1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Wieruszowie – 8 osób i w Lututowie 18 osób)</w:t>
      </w:r>
      <w:r w:rsidR="00674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4BCF" w:rsidRPr="00681B58" w:rsidRDefault="00214BCF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świadczeniu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 sąsiedzkich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(MGOPS Wieruszów), 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powiecie wieruszowskim tylko gmina Wieruszów realizuje tego typu usługę w ramach projektu partnerskiego Centrum Usług Środowiskowych – „Razem łatwiej”, z usług skorzystało 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usługi świadczone były przez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opiekunów/sąsiadów,</w:t>
      </w:r>
    </w:p>
    <w:p w:rsidR="00740959" w:rsidRPr="00681B58" w:rsidRDefault="00740959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świadczeniu usług opiekuńczych w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Dziennym Domu Pomocy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(MGOPS Lututów), liczba miejsc 25,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202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 usług DDP skorzystało </w:t>
      </w:r>
      <w:r w:rsidR="00324CD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3C9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DDP świadczone są usługi opiekuńcze przez</w:t>
      </w:r>
      <w:r w:rsidR="002E19C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domu, 5 opiekunów, ponadto podopieczni mogą liczyć na pomoc terapeuty zajęciowego, psychologa </w:t>
      </w:r>
      <w:r w:rsidR="005616C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masażysty, DDP zapewnia wyżywienie (śniadanie, obiad, podwieczorek), transport z miejsca zamieszkania do siedziby DDP,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realizowane w ramach projekt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u Centrum Usług Środowiskowych  - „Razem łatwiej” i kontynuacji projektu pa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rtnerski</w:t>
      </w:r>
      <w:r w:rsidR="00B80CD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: Centrum Usług Społecznych w powiecie wieruszowskim,”</w:t>
      </w:r>
    </w:p>
    <w:p w:rsidR="0059290A" w:rsidRPr="00681B58" w:rsidRDefault="0059290A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zapewnianiu całodobowej opieki m.in.: pensjonariuszom w Domu Pomocy Społecznej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hróścinie Wsi (154 miejsca w DPS),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59290A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świadczeniu poradnictwa m.in.: dla osób starszych, z niepełnosprawnością i ich rodzin w PCPR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Wieruszowie oraz przyznawanie w/w grupie osób dofinansowań ze środków PFRON, w zależności </w:t>
      </w:r>
      <w:r w:rsidR="002312A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potrzeb,</w:t>
      </w:r>
    </w:p>
    <w:p w:rsidR="0059290A" w:rsidRDefault="0059290A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prowadzeniu działalności integracyjno-kulturaln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o-aktywizującej osoby starsze (3 Kluby Seniora 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Czastarach,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Łubnicach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Sokolnikach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Uniwersytet III Wieku w Wieruszowie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działalność </w:t>
      </w:r>
      <w:r w:rsidR="00D0190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prowadzona z uwzględnieniem obowiązujących w danym czasie obostrzeń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Dom Pomocy Społeczne</w:t>
      </w:r>
      <w:r w:rsidR="00F05FE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j w Chróścinie – Wsi, Środowiskowy Dom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Samopomocy w Os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ieku z filią w Czastarach i Chróścinie</w:t>
      </w:r>
      <w:r w:rsidR="005341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15456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781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7F" w:rsidRPr="00681B58" w:rsidRDefault="00F1577F" w:rsidP="0005608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działał także Polski Związek Emerytów i Rencistów Koło w Wieruszowie.</w:t>
      </w:r>
    </w:p>
    <w:p w:rsidR="0028515B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Reasumując stwierdza się, że w ramach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celu strategicznego A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promuje się pozytywny wizerunek rodziny i rozwija się poradnictwo specjalistyczne dla rodzin z problemami różnego rodzaju,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dba się o bezpieczeństwo mieszkańców prowadząc profilaktykę w zakres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uzależnień i przemocy. W </w:t>
      </w:r>
      <w:r w:rsidR="00102FE9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C603C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podobnie jak w roku poprzednim Powiat Wieruszowski zabezpieczył schronienie dla miesz</w:t>
      </w:r>
      <w:r w:rsidR="007528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kańców powiatu wieruszowskiego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kryzysie w Powiatowym Ośrodku Interwencji Kryzysowej w Słu</w:t>
      </w:r>
      <w:r w:rsidR="007528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 pod Kępnem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28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umowy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powierzenie realizacji zadania publicznego, zgodnie z ustawą z dn. 24.04.2003r.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działalności pożytku p</w:t>
      </w:r>
      <w:r w:rsidR="00E8775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ublicznego i  wolontariacie</w:t>
      </w:r>
      <w:r w:rsidR="00EB318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60635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985F7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7</w:t>
      </w:r>
      <w:r w:rsidR="00560635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ośrodków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pomocy społecznej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zatrudniano asystenta rodziny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PCPR</w:t>
      </w:r>
      <w:r w:rsidR="00E8775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Wieruszowie prowadził działania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rzecz rodzicielstwa zastępczego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ustawą o wspieraniu rodziny</w:t>
      </w:r>
      <w:r w:rsidR="00E8775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systemie pieczy zastępczej z dnia 9.06.2011r.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12E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</w:t>
      </w:r>
      <w:r w:rsidR="00102FE9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powiatu wieruszowskiego w 202</w:t>
      </w:r>
      <w:r w:rsidR="008C0A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E357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funkcjonowały </w:t>
      </w:r>
      <w:r w:rsidR="00C603C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12E4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46BF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12E4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placówki</w:t>
      </w:r>
      <w:r w:rsidR="00CE33F9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opiekuńczo-wychowawcze</w:t>
      </w:r>
      <w:r w:rsidR="00F46BF0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typu rodzinnego</w:t>
      </w:r>
      <w:r w:rsidR="00526D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9B6B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omimo wielu działań zachęcających do rodzicielstwa zastępczego obserwuje się nadal brak zainteresowania zawodowym rodzicielstwem. Rozwoju wymaga wsparcie dla usamodzielniających się wychowanków opuszczających rodzinną i instytucjonalną pieczę zastępczą. Dla wychowankó</w:t>
      </w:r>
      <w:r w:rsidR="005C5749">
        <w:rPr>
          <w:rFonts w:ascii="Times New Roman" w:eastAsia="Times New Roman" w:hAnsi="Times New Roman" w:cs="Times New Roman"/>
          <w:sz w:val="24"/>
          <w:szCs w:val="24"/>
          <w:lang w:eastAsia="pl-PL"/>
        </w:rPr>
        <w:t>w brak jest mieszkań usamodzielnień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utrudnia im usamodzielnienie.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 – Promocja zatrudnienia, łagodzenie skutków bezrobocia oraz aktywizacja zawodowa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Powiatowy Urząd Pracy w Wieruszowie (PUP) aktywizował osoby bezrobotne</w:t>
      </w:r>
      <w:r w:rsidR="008B414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poszukujące pracy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pośrednictwo pracy oraz organizację usług i instrumentów rynku pracy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46A08" w:rsidRPr="00681B58" w:rsidRDefault="00BB7124" w:rsidP="00673C11">
      <w:pPr>
        <w:pStyle w:val="Default"/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 xml:space="preserve">Cel operacyjny </w:t>
      </w:r>
      <w:r w:rsidRPr="008F1FF8">
        <w:rPr>
          <w:rFonts w:eastAsia="Times New Roman"/>
          <w:b/>
          <w:bCs/>
          <w:color w:val="auto"/>
          <w:lang w:eastAsia="pl-PL"/>
        </w:rPr>
        <w:t>B1</w:t>
      </w:r>
      <w:r w:rsidRPr="00681B58">
        <w:rPr>
          <w:rFonts w:eastAsia="Times New Roman"/>
          <w:bCs/>
          <w:color w:val="auto"/>
          <w:lang w:eastAsia="pl-PL"/>
        </w:rPr>
        <w:t xml:space="preserve"> </w:t>
      </w:r>
      <w:r w:rsidRPr="00681B58">
        <w:rPr>
          <w:b/>
          <w:bCs/>
          <w:color w:val="auto"/>
        </w:rPr>
        <w:t>Aktywizacja zawodowa osób bezrobotnych, poszukujących pracy, kształcenie ustawiczne pracowników i pracodawcó</w:t>
      </w:r>
      <w:r w:rsidR="00613D0E" w:rsidRPr="00681B58">
        <w:rPr>
          <w:b/>
          <w:bCs/>
          <w:color w:val="auto"/>
        </w:rPr>
        <w:t xml:space="preserve">w </w:t>
      </w:r>
      <w:r w:rsidR="00613D0E" w:rsidRPr="00681B58">
        <w:rPr>
          <w:bCs/>
          <w:color w:val="auto"/>
        </w:rPr>
        <w:t>był realizowany przez pomoc bezrobotnym i poszukującym pracy w znalezieniu pracy- w 202</w:t>
      </w:r>
      <w:r w:rsidR="00390903" w:rsidRPr="00681B58">
        <w:rPr>
          <w:bCs/>
          <w:color w:val="auto"/>
        </w:rPr>
        <w:t>2</w:t>
      </w:r>
      <w:r w:rsidR="00613D0E" w:rsidRPr="00681B58">
        <w:rPr>
          <w:bCs/>
          <w:color w:val="auto"/>
        </w:rPr>
        <w:t xml:space="preserve">r. było </w:t>
      </w:r>
      <w:r w:rsidR="00CA5708" w:rsidRPr="00681B58">
        <w:rPr>
          <w:bCs/>
          <w:color w:val="auto"/>
        </w:rPr>
        <w:t>1346</w:t>
      </w:r>
      <w:r w:rsidR="00613D0E" w:rsidRPr="00681B58">
        <w:rPr>
          <w:bCs/>
          <w:color w:val="auto"/>
        </w:rPr>
        <w:t xml:space="preserve"> ofert pracy, w tym 27</w:t>
      </w:r>
      <w:r w:rsidR="00CA5708" w:rsidRPr="00681B58">
        <w:rPr>
          <w:bCs/>
          <w:color w:val="auto"/>
        </w:rPr>
        <w:t>4</w:t>
      </w:r>
      <w:r w:rsidR="00613D0E" w:rsidRPr="00681B58">
        <w:rPr>
          <w:bCs/>
          <w:color w:val="auto"/>
        </w:rPr>
        <w:t xml:space="preserve"> ofert pracy subsydiowanej. </w:t>
      </w:r>
    </w:p>
    <w:p w:rsidR="00846A08" w:rsidRPr="00681B58" w:rsidRDefault="00613D0E" w:rsidP="00673C11">
      <w:pPr>
        <w:pStyle w:val="Default"/>
        <w:spacing w:line="276" w:lineRule="auto"/>
        <w:jc w:val="both"/>
        <w:rPr>
          <w:bCs/>
          <w:color w:val="auto"/>
        </w:rPr>
      </w:pPr>
      <w:r w:rsidRPr="00681B58">
        <w:rPr>
          <w:bCs/>
          <w:color w:val="auto"/>
        </w:rPr>
        <w:t>Beneficjenci urzędu</w:t>
      </w:r>
      <w:r w:rsidR="001D37BB" w:rsidRPr="00681B58">
        <w:rPr>
          <w:bCs/>
          <w:color w:val="auto"/>
        </w:rPr>
        <w:t>, m.in</w:t>
      </w:r>
      <w:r w:rsidR="00846A08" w:rsidRPr="00681B58">
        <w:rPr>
          <w:bCs/>
          <w:color w:val="auto"/>
        </w:rPr>
        <w:t xml:space="preserve">: </w:t>
      </w:r>
    </w:p>
    <w:p w:rsidR="00846A08" w:rsidRPr="00681B58" w:rsidRDefault="00613D0E" w:rsidP="0005608A">
      <w:pPr>
        <w:pStyle w:val="Default"/>
        <w:numPr>
          <w:ilvl w:val="0"/>
          <w:numId w:val="19"/>
        </w:numPr>
        <w:spacing w:line="276" w:lineRule="auto"/>
        <w:jc w:val="both"/>
        <w:rPr>
          <w:rFonts w:eastAsia="Times New Roman"/>
          <w:bCs/>
          <w:color w:val="auto"/>
          <w:lang w:eastAsia="pl-PL"/>
        </w:rPr>
      </w:pPr>
      <w:r w:rsidRPr="00681B58">
        <w:rPr>
          <w:bCs/>
          <w:color w:val="auto"/>
        </w:rPr>
        <w:t xml:space="preserve">korzystali </w:t>
      </w:r>
      <w:r w:rsidR="00CA5708" w:rsidRPr="00681B58">
        <w:rPr>
          <w:rFonts w:eastAsia="Times New Roman"/>
          <w:bCs/>
          <w:color w:val="auto"/>
          <w:lang w:eastAsia="pl-PL"/>
        </w:rPr>
        <w:t>z porad</w:t>
      </w:r>
      <w:r w:rsidR="00390903" w:rsidRPr="00681B58">
        <w:rPr>
          <w:rFonts w:eastAsia="Times New Roman"/>
          <w:bCs/>
          <w:color w:val="auto"/>
          <w:lang w:eastAsia="pl-PL"/>
        </w:rPr>
        <w:t xml:space="preserve"> grupowych</w:t>
      </w:r>
      <w:r w:rsidR="00CA5708" w:rsidRPr="00681B58">
        <w:rPr>
          <w:rFonts w:eastAsia="Times New Roman"/>
          <w:bCs/>
          <w:color w:val="auto"/>
          <w:lang w:eastAsia="pl-PL"/>
        </w:rPr>
        <w:t xml:space="preserve"> (3</w:t>
      </w:r>
      <w:r w:rsidRPr="00681B58">
        <w:rPr>
          <w:rFonts w:eastAsia="Times New Roman"/>
          <w:bCs/>
          <w:color w:val="auto"/>
          <w:lang w:eastAsia="pl-PL"/>
        </w:rPr>
        <w:t xml:space="preserve"> spotkania grupowe-2</w:t>
      </w:r>
      <w:r w:rsidR="00CA5708" w:rsidRPr="00681B58">
        <w:rPr>
          <w:rFonts w:eastAsia="Times New Roman"/>
          <w:bCs/>
          <w:color w:val="auto"/>
          <w:lang w:eastAsia="pl-PL"/>
        </w:rPr>
        <w:t>1</w:t>
      </w:r>
      <w:r w:rsidRPr="00681B58">
        <w:rPr>
          <w:rFonts w:eastAsia="Times New Roman"/>
          <w:bCs/>
          <w:color w:val="auto"/>
          <w:lang w:eastAsia="pl-PL"/>
        </w:rPr>
        <w:t xml:space="preserve">osoby), </w:t>
      </w:r>
    </w:p>
    <w:p w:rsidR="00846A08" w:rsidRPr="00681B58" w:rsidRDefault="00FB59DF" w:rsidP="0005608A">
      <w:pPr>
        <w:pStyle w:val="Default"/>
        <w:numPr>
          <w:ilvl w:val="0"/>
          <w:numId w:val="19"/>
        </w:numPr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 xml:space="preserve">korzystali z </w:t>
      </w:r>
      <w:r w:rsidR="00613D0E" w:rsidRPr="00681B58">
        <w:rPr>
          <w:rFonts w:eastAsia="Times New Roman"/>
          <w:bCs/>
          <w:color w:val="auto"/>
          <w:lang w:eastAsia="pl-PL"/>
        </w:rPr>
        <w:t>informacji zawodowej (</w:t>
      </w:r>
      <w:r w:rsidR="00CA5708" w:rsidRPr="00681B58">
        <w:rPr>
          <w:rFonts w:eastAsia="Times New Roman"/>
          <w:bCs/>
          <w:color w:val="auto"/>
          <w:lang w:eastAsia="pl-PL"/>
        </w:rPr>
        <w:t>89</w:t>
      </w:r>
      <w:r w:rsidR="00613D0E" w:rsidRPr="00681B58">
        <w:rPr>
          <w:rFonts w:eastAsia="Times New Roman"/>
          <w:bCs/>
          <w:color w:val="auto"/>
          <w:lang w:eastAsia="pl-PL"/>
        </w:rPr>
        <w:t xml:space="preserve"> osób), </w:t>
      </w:r>
    </w:p>
    <w:p w:rsidR="00BB7124" w:rsidRPr="00681B58" w:rsidRDefault="00613D0E" w:rsidP="0005608A">
      <w:pPr>
        <w:pStyle w:val="Default"/>
        <w:numPr>
          <w:ilvl w:val="0"/>
          <w:numId w:val="19"/>
        </w:numPr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>poradnictwa zawodowego indywidualnego (2</w:t>
      </w:r>
      <w:r w:rsidR="00CA5708" w:rsidRPr="00681B58">
        <w:rPr>
          <w:rFonts w:eastAsia="Times New Roman"/>
          <w:bCs/>
          <w:color w:val="auto"/>
          <w:lang w:eastAsia="pl-PL"/>
        </w:rPr>
        <w:t>35</w:t>
      </w:r>
      <w:r w:rsidRPr="00681B58">
        <w:rPr>
          <w:rFonts w:eastAsia="Times New Roman"/>
          <w:bCs/>
          <w:color w:val="auto"/>
          <w:lang w:eastAsia="pl-PL"/>
        </w:rPr>
        <w:t xml:space="preserve"> osób),</w:t>
      </w:r>
      <w:r w:rsidR="00846A08" w:rsidRPr="00681B58">
        <w:rPr>
          <w:rFonts w:eastAsia="Times New Roman"/>
          <w:bCs/>
          <w:color w:val="auto"/>
          <w:lang w:eastAsia="pl-PL"/>
        </w:rPr>
        <w:t xml:space="preserve"> </w:t>
      </w:r>
    </w:p>
    <w:p w:rsidR="00846A08" w:rsidRPr="00681B58" w:rsidRDefault="007311FF" w:rsidP="0005608A">
      <w:pPr>
        <w:pStyle w:val="Default"/>
        <w:numPr>
          <w:ilvl w:val="0"/>
          <w:numId w:val="19"/>
        </w:numPr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>byli kierowani na:</w:t>
      </w:r>
      <w:r w:rsidR="00846A08" w:rsidRPr="00681B58">
        <w:rPr>
          <w:rFonts w:eastAsia="Times New Roman"/>
          <w:bCs/>
          <w:color w:val="auto"/>
          <w:lang w:eastAsia="pl-PL"/>
        </w:rPr>
        <w:t xml:space="preserve"> </w:t>
      </w:r>
    </w:p>
    <w:p w:rsidR="00846A08" w:rsidRPr="00681B58" w:rsidRDefault="00846A08" w:rsidP="00673C11">
      <w:pPr>
        <w:pStyle w:val="Default"/>
        <w:spacing w:line="276" w:lineRule="auto"/>
        <w:ind w:left="720"/>
        <w:jc w:val="both"/>
        <w:rPr>
          <w:rFonts w:eastAsia="Times New Roman"/>
          <w:bCs/>
          <w:color w:val="auto"/>
          <w:lang w:eastAsia="pl-PL"/>
        </w:rPr>
      </w:pPr>
      <w:r w:rsidRPr="00681B58">
        <w:rPr>
          <w:rFonts w:eastAsia="Times New Roman"/>
          <w:bCs/>
          <w:color w:val="auto"/>
          <w:lang w:eastAsia="pl-PL"/>
        </w:rPr>
        <w:t>-</w:t>
      </w:r>
      <w:r w:rsidR="007311FF" w:rsidRPr="00681B58">
        <w:rPr>
          <w:rFonts w:eastAsia="Times New Roman"/>
          <w:bCs/>
          <w:color w:val="auto"/>
          <w:lang w:eastAsia="pl-PL"/>
        </w:rPr>
        <w:t xml:space="preserve"> staże </w:t>
      </w:r>
      <w:r w:rsidR="0059290A" w:rsidRPr="00681B58">
        <w:rPr>
          <w:rFonts w:eastAsia="Times New Roman"/>
          <w:bCs/>
          <w:color w:val="auto"/>
          <w:lang w:eastAsia="pl-PL"/>
        </w:rPr>
        <w:t>(</w:t>
      </w:r>
      <w:r w:rsidR="00F014BB" w:rsidRPr="00681B58">
        <w:rPr>
          <w:rFonts w:eastAsia="Times New Roman"/>
          <w:bCs/>
          <w:color w:val="auto"/>
          <w:lang w:eastAsia="pl-PL"/>
        </w:rPr>
        <w:t>2</w:t>
      </w:r>
      <w:r w:rsidR="006F108B">
        <w:rPr>
          <w:rFonts w:eastAsia="Times New Roman"/>
          <w:bCs/>
          <w:color w:val="auto"/>
          <w:lang w:eastAsia="pl-PL"/>
        </w:rPr>
        <w:t>21</w:t>
      </w:r>
      <w:r w:rsidR="0059290A" w:rsidRPr="00681B58">
        <w:rPr>
          <w:rFonts w:eastAsia="Times New Roman"/>
          <w:bCs/>
          <w:color w:val="auto"/>
          <w:lang w:eastAsia="pl-PL"/>
        </w:rPr>
        <w:t xml:space="preserve"> osób</w:t>
      </w:r>
      <w:r w:rsidR="00611D61" w:rsidRPr="00681B58">
        <w:rPr>
          <w:rFonts w:eastAsia="Times New Roman"/>
          <w:bCs/>
          <w:color w:val="auto"/>
          <w:lang w:eastAsia="pl-PL"/>
        </w:rPr>
        <w:t>),</w:t>
      </w:r>
      <w:r w:rsidR="006F108B">
        <w:rPr>
          <w:rFonts w:eastAsia="Times New Roman"/>
          <w:bCs/>
          <w:color w:val="auto"/>
          <w:lang w:eastAsia="pl-PL"/>
        </w:rPr>
        <w:t xml:space="preserve"> w tym 4 osoby poszukujące pracy</w:t>
      </w:r>
      <w:r w:rsidR="00E60B98" w:rsidRPr="00681B58">
        <w:rPr>
          <w:rFonts w:eastAsia="Times New Roman"/>
          <w:bCs/>
          <w:color w:val="auto"/>
          <w:lang w:eastAsia="pl-PL"/>
        </w:rPr>
        <w:t>,</w:t>
      </w:r>
      <w:r w:rsidRPr="00681B58">
        <w:rPr>
          <w:rFonts w:eastAsia="Times New Roman"/>
          <w:bCs/>
          <w:color w:val="auto"/>
          <w:lang w:eastAsia="pl-PL"/>
        </w:rPr>
        <w:t xml:space="preserve"> </w:t>
      </w:r>
    </w:p>
    <w:p w:rsidR="00CA5708" w:rsidRPr="00681B58" w:rsidRDefault="00846A08" w:rsidP="00673C11">
      <w:pPr>
        <w:pStyle w:val="Default"/>
        <w:spacing w:line="276" w:lineRule="auto"/>
        <w:ind w:left="720"/>
        <w:jc w:val="both"/>
        <w:rPr>
          <w:rFonts w:eastAsia="Times New Roman"/>
          <w:bCs/>
          <w:color w:val="auto"/>
          <w:lang w:eastAsia="pl-PL"/>
        </w:rPr>
      </w:pPr>
      <w:r w:rsidRPr="00681B58">
        <w:rPr>
          <w:rFonts w:eastAsia="Times New Roman"/>
          <w:bCs/>
          <w:color w:val="auto"/>
          <w:lang w:eastAsia="pl-PL"/>
        </w:rPr>
        <w:t>-</w:t>
      </w:r>
      <w:r w:rsidR="0059290A" w:rsidRPr="00681B58">
        <w:rPr>
          <w:rFonts w:eastAsia="Times New Roman"/>
          <w:bCs/>
          <w:color w:val="auto"/>
          <w:lang w:eastAsia="pl-PL"/>
        </w:rPr>
        <w:t xml:space="preserve">szkolenia, w tym w ramach bonu </w:t>
      </w:r>
      <w:r w:rsidR="00F014BB" w:rsidRPr="00681B58">
        <w:rPr>
          <w:rFonts w:eastAsia="Times New Roman"/>
          <w:bCs/>
          <w:color w:val="auto"/>
          <w:lang w:eastAsia="pl-PL"/>
        </w:rPr>
        <w:t>szkoleniowe</w:t>
      </w:r>
      <w:r w:rsidR="00390903" w:rsidRPr="00681B58">
        <w:rPr>
          <w:rFonts w:eastAsia="Times New Roman"/>
          <w:bCs/>
          <w:color w:val="auto"/>
          <w:lang w:eastAsia="pl-PL"/>
        </w:rPr>
        <w:t xml:space="preserve">go (19 osób, w tym 14 w ramach bonu szkoleniowego), </w:t>
      </w:r>
      <w:r w:rsidR="00CA5708" w:rsidRPr="00681B58">
        <w:rPr>
          <w:rFonts w:eastAsia="Times New Roman"/>
          <w:bCs/>
          <w:color w:val="auto"/>
          <w:lang w:eastAsia="pl-PL"/>
        </w:rPr>
        <w:t xml:space="preserve">- prace interwencyjne (15 osób), </w:t>
      </w:r>
    </w:p>
    <w:p w:rsidR="00CA5708" w:rsidRPr="00681B58" w:rsidRDefault="00CA5708" w:rsidP="00673C11">
      <w:pPr>
        <w:pStyle w:val="Default"/>
        <w:spacing w:line="276" w:lineRule="auto"/>
        <w:ind w:left="720"/>
        <w:jc w:val="both"/>
        <w:rPr>
          <w:rFonts w:eastAsia="Times New Roman"/>
          <w:bCs/>
          <w:color w:val="auto"/>
          <w:lang w:eastAsia="pl-PL"/>
        </w:rPr>
      </w:pPr>
      <w:r w:rsidRPr="00681B58">
        <w:rPr>
          <w:rFonts w:eastAsia="Times New Roman"/>
          <w:bCs/>
          <w:color w:val="auto"/>
          <w:lang w:eastAsia="pl-PL"/>
        </w:rPr>
        <w:t xml:space="preserve">-roboty publiczne (7 osób), </w:t>
      </w:r>
    </w:p>
    <w:p w:rsidR="00CA5708" w:rsidRPr="00681B58" w:rsidRDefault="00CA5708" w:rsidP="00673C11">
      <w:pPr>
        <w:pStyle w:val="Default"/>
        <w:spacing w:line="276" w:lineRule="auto"/>
        <w:ind w:left="720"/>
        <w:jc w:val="both"/>
        <w:rPr>
          <w:rFonts w:eastAsia="Times New Roman"/>
          <w:bCs/>
          <w:color w:val="auto"/>
          <w:lang w:eastAsia="pl-PL"/>
        </w:rPr>
      </w:pPr>
      <w:r w:rsidRPr="00681B58">
        <w:rPr>
          <w:rFonts w:eastAsia="Times New Roman"/>
          <w:color w:val="auto"/>
          <w:lang w:eastAsia="pl-PL"/>
        </w:rPr>
        <w:t>- prace społecznie użyteczne-15osób</w:t>
      </w:r>
    </w:p>
    <w:p w:rsidR="00846A08" w:rsidRPr="00681B58" w:rsidRDefault="0059290A" w:rsidP="0005608A">
      <w:pPr>
        <w:pStyle w:val="Default"/>
        <w:numPr>
          <w:ilvl w:val="0"/>
          <w:numId w:val="19"/>
        </w:numPr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>o</w:t>
      </w:r>
      <w:r w:rsidR="00846A08" w:rsidRPr="00681B58">
        <w:rPr>
          <w:rFonts w:eastAsia="Times New Roman"/>
          <w:bCs/>
          <w:color w:val="auto"/>
          <w:lang w:eastAsia="pl-PL"/>
        </w:rPr>
        <w:t>trzymali: b</w:t>
      </w:r>
      <w:r w:rsidR="00383712" w:rsidRPr="00681B58">
        <w:rPr>
          <w:rFonts w:eastAsia="Times New Roman"/>
          <w:bCs/>
          <w:color w:val="auto"/>
          <w:lang w:eastAsia="pl-PL"/>
        </w:rPr>
        <w:t>ony na z</w:t>
      </w:r>
      <w:r w:rsidR="00F014BB" w:rsidRPr="00681B58">
        <w:rPr>
          <w:rFonts w:eastAsia="Times New Roman"/>
          <w:bCs/>
          <w:color w:val="auto"/>
          <w:lang w:eastAsia="pl-PL"/>
        </w:rPr>
        <w:t>asiedlenie (3</w:t>
      </w:r>
      <w:r w:rsidR="00CA5708" w:rsidRPr="00681B58">
        <w:rPr>
          <w:rFonts w:eastAsia="Times New Roman"/>
          <w:bCs/>
          <w:color w:val="auto"/>
          <w:lang w:eastAsia="pl-PL"/>
        </w:rPr>
        <w:t>4</w:t>
      </w:r>
      <w:r w:rsidR="00383712" w:rsidRPr="00681B58">
        <w:rPr>
          <w:rFonts w:eastAsia="Times New Roman"/>
          <w:bCs/>
          <w:color w:val="auto"/>
          <w:lang w:eastAsia="pl-PL"/>
        </w:rPr>
        <w:t xml:space="preserve"> osób),</w:t>
      </w:r>
      <w:r w:rsidR="00F014BB" w:rsidRPr="00681B58">
        <w:rPr>
          <w:rFonts w:eastAsia="Times New Roman"/>
          <w:bCs/>
          <w:color w:val="auto"/>
          <w:lang w:eastAsia="pl-PL"/>
        </w:rPr>
        <w:t xml:space="preserve"> </w:t>
      </w:r>
      <w:r w:rsidR="00383712" w:rsidRPr="00681B58">
        <w:rPr>
          <w:rFonts w:eastAsia="Times New Roman"/>
          <w:bCs/>
          <w:color w:val="auto"/>
          <w:lang w:eastAsia="pl-PL"/>
        </w:rPr>
        <w:t xml:space="preserve">bon zatrudnieniowy </w:t>
      </w:r>
      <w:r w:rsidR="00383712" w:rsidRPr="00681B58">
        <w:rPr>
          <w:rFonts w:eastAsia="Times New Roman"/>
          <w:color w:val="auto"/>
          <w:lang w:eastAsia="pl-PL"/>
        </w:rPr>
        <w:t>(1 osoba</w:t>
      </w:r>
      <w:r w:rsidR="00730DBC" w:rsidRPr="00681B58">
        <w:rPr>
          <w:rFonts w:eastAsia="Times New Roman"/>
          <w:color w:val="auto"/>
          <w:lang w:eastAsia="pl-PL"/>
        </w:rPr>
        <w:t>-1 podmiot</w:t>
      </w:r>
      <w:r w:rsidR="00383712" w:rsidRPr="00681B58">
        <w:rPr>
          <w:rFonts w:eastAsia="Times New Roman"/>
          <w:color w:val="auto"/>
          <w:lang w:eastAsia="pl-PL"/>
        </w:rPr>
        <w:t>)</w:t>
      </w:r>
      <w:r w:rsidR="00846A08" w:rsidRPr="00681B58">
        <w:rPr>
          <w:rFonts w:eastAsia="Times New Roman"/>
          <w:color w:val="auto"/>
          <w:lang w:eastAsia="pl-PL"/>
        </w:rPr>
        <w:t xml:space="preserve">. </w:t>
      </w:r>
    </w:p>
    <w:p w:rsidR="00846A08" w:rsidRPr="00681B58" w:rsidRDefault="00FB59DF" w:rsidP="00673C11">
      <w:pPr>
        <w:pStyle w:val="Default"/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color w:val="auto"/>
          <w:lang w:eastAsia="pl-PL"/>
        </w:rPr>
        <w:t>Powiatowy Urząd Pracy w Wieruszowie przez cały 202</w:t>
      </w:r>
      <w:r w:rsidR="00CA5708" w:rsidRPr="00681B58">
        <w:rPr>
          <w:rFonts w:eastAsia="Times New Roman"/>
          <w:color w:val="auto"/>
          <w:lang w:eastAsia="pl-PL"/>
        </w:rPr>
        <w:t>2</w:t>
      </w:r>
      <w:r w:rsidRPr="00681B58">
        <w:rPr>
          <w:rFonts w:eastAsia="Times New Roman"/>
          <w:color w:val="auto"/>
          <w:lang w:eastAsia="pl-PL"/>
        </w:rPr>
        <w:t xml:space="preserve">r. promował usługi i instrumenty rynku pracy poprzez stronę internetową urzędu: </w:t>
      </w:r>
      <w:hyperlink r:id="rId8" w:history="1">
        <w:r w:rsidRPr="00681B58">
          <w:rPr>
            <w:rStyle w:val="Hipercze"/>
            <w:rFonts w:eastAsia="Times New Roman"/>
            <w:color w:val="auto"/>
            <w:lang w:eastAsia="pl-PL"/>
          </w:rPr>
          <w:t>www.wieruszow.praca.gov.pl</w:t>
        </w:r>
      </w:hyperlink>
      <w:r w:rsidRPr="00681B58">
        <w:rPr>
          <w:rFonts w:eastAsia="Times New Roman"/>
          <w:color w:val="auto"/>
          <w:lang w:eastAsia="pl-PL"/>
        </w:rPr>
        <w:t xml:space="preserve"> . </w:t>
      </w:r>
    </w:p>
    <w:p w:rsidR="00846A08" w:rsidRPr="00681B58" w:rsidRDefault="00FB59DF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</w:t>
      </w:r>
      <w:r w:rsidR="00846A0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846A0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Fundusz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846A0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zorganizowano  szkolenia i kursy, z których skorzystało 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77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pracowników</w:t>
      </w:r>
      <w:r w:rsidR="00424E2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pracodawców</w:t>
      </w:r>
      <w:r w:rsidR="008F449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09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(m.in. 5osób egzaminy zawodowe, 4 osoby badania lekarskie, 1 osoba studia podyplomowe)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A339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Powiatowy Urząd Pracy czynnie wziął udział w targach pracy organizowanych przez Młodzieżowe Centrum Kariery OHP przy współpracy Hufca Pracy Zespole Szkół Ponadpodstawowych im. St. Staszica w Wieruszowie wystawiając stoisko informacyjne. </w:t>
      </w:r>
    </w:p>
    <w:p w:rsidR="00702744" w:rsidRPr="00681B58" w:rsidRDefault="00294128" w:rsidP="00673C11">
      <w:pPr>
        <w:pStyle w:val="Default"/>
        <w:spacing w:line="276" w:lineRule="auto"/>
        <w:jc w:val="both"/>
        <w:rPr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 xml:space="preserve">Cel operacyjny </w:t>
      </w:r>
      <w:r w:rsidRPr="008F1FF8">
        <w:rPr>
          <w:rFonts w:eastAsia="Times New Roman"/>
          <w:b/>
          <w:bCs/>
          <w:color w:val="auto"/>
          <w:lang w:eastAsia="pl-PL"/>
        </w:rPr>
        <w:t>B2</w:t>
      </w:r>
      <w:r w:rsidRPr="00681B58">
        <w:rPr>
          <w:rFonts w:eastAsia="Times New Roman"/>
          <w:bCs/>
          <w:color w:val="auto"/>
          <w:lang w:eastAsia="pl-PL"/>
        </w:rPr>
        <w:t xml:space="preserve"> </w:t>
      </w:r>
      <w:r w:rsidR="00702744" w:rsidRPr="00681B58">
        <w:rPr>
          <w:b/>
          <w:bCs/>
          <w:color w:val="auto"/>
        </w:rPr>
        <w:t xml:space="preserve">Promocja przedsiębiorczości </w:t>
      </w:r>
      <w:r w:rsidR="00702744" w:rsidRPr="00681B58">
        <w:rPr>
          <w:bCs/>
          <w:color w:val="auto"/>
        </w:rPr>
        <w:t>realizowano m.in. poprzez dofinansowanie działalności gospodarczej- w 202</w:t>
      </w:r>
      <w:r w:rsidR="00D6459E" w:rsidRPr="00681B58">
        <w:rPr>
          <w:bCs/>
          <w:color w:val="auto"/>
        </w:rPr>
        <w:t>2</w:t>
      </w:r>
      <w:r w:rsidR="00702744" w:rsidRPr="00681B58">
        <w:rPr>
          <w:bCs/>
          <w:color w:val="auto"/>
        </w:rPr>
        <w:t xml:space="preserve">r. wsparcie otrzymało </w:t>
      </w:r>
      <w:r w:rsidR="00D6459E" w:rsidRPr="00681B58">
        <w:rPr>
          <w:bCs/>
          <w:color w:val="auto"/>
        </w:rPr>
        <w:t>75</w:t>
      </w:r>
      <w:r w:rsidR="00702744" w:rsidRPr="00681B58">
        <w:rPr>
          <w:bCs/>
          <w:color w:val="auto"/>
        </w:rPr>
        <w:t xml:space="preserve"> osób</w:t>
      </w:r>
      <w:r w:rsidR="003D215C" w:rsidRPr="00681B58">
        <w:rPr>
          <w:bCs/>
          <w:color w:val="auto"/>
        </w:rPr>
        <w:t xml:space="preserve">. Organizowano również kursy i szkolenia dla </w:t>
      </w:r>
      <w:r w:rsidR="001D5C8B" w:rsidRPr="00681B58">
        <w:rPr>
          <w:bCs/>
          <w:color w:val="auto"/>
        </w:rPr>
        <w:t xml:space="preserve">19 osób </w:t>
      </w:r>
      <w:r w:rsidR="00313F80" w:rsidRPr="00681B58">
        <w:rPr>
          <w:bCs/>
          <w:color w:val="auto"/>
        </w:rPr>
        <w:br/>
      </w:r>
      <w:r w:rsidR="001D5C8B" w:rsidRPr="00681B58">
        <w:rPr>
          <w:bCs/>
          <w:color w:val="auto"/>
        </w:rPr>
        <w:t>w tym 14</w:t>
      </w:r>
      <w:r w:rsidR="003D215C" w:rsidRPr="00681B58">
        <w:rPr>
          <w:bCs/>
          <w:color w:val="auto"/>
        </w:rPr>
        <w:t xml:space="preserve"> osób w ramach bonu szkoleniowego. Pomoc przyznano również w formie:</w:t>
      </w:r>
      <w:r w:rsidR="00657730" w:rsidRPr="00681B58">
        <w:rPr>
          <w:bCs/>
          <w:color w:val="auto"/>
        </w:rPr>
        <w:t xml:space="preserve"> </w:t>
      </w:r>
    </w:p>
    <w:p w:rsidR="003D215C" w:rsidRPr="00681B58" w:rsidRDefault="003D215C" w:rsidP="000560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681B58">
        <w:rPr>
          <w:bCs/>
          <w:color w:val="auto"/>
        </w:rPr>
        <w:t>prac interwencyjnych</w:t>
      </w:r>
      <w:r w:rsidR="006A2659" w:rsidRPr="00681B58">
        <w:rPr>
          <w:bCs/>
          <w:color w:val="auto"/>
        </w:rPr>
        <w:t xml:space="preserve"> </w:t>
      </w:r>
      <w:r w:rsidRPr="00681B58">
        <w:rPr>
          <w:bCs/>
          <w:color w:val="auto"/>
        </w:rPr>
        <w:t>-</w:t>
      </w:r>
      <w:r w:rsidR="006A2659" w:rsidRPr="00681B58">
        <w:rPr>
          <w:bCs/>
          <w:color w:val="auto"/>
        </w:rPr>
        <w:t xml:space="preserve"> </w:t>
      </w:r>
      <w:r w:rsidRPr="00681B58">
        <w:rPr>
          <w:bCs/>
          <w:color w:val="auto"/>
        </w:rPr>
        <w:t>1</w:t>
      </w:r>
      <w:r w:rsidR="00D6459E" w:rsidRPr="00681B58">
        <w:rPr>
          <w:bCs/>
          <w:color w:val="auto"/>
        </w:rPr>
        <w:t>5</w:t>
      </w:r>
      <w:r w:rsidRPr="00681B58">
        <w:rPr>
          <w:bCs/>
          <w:color w:val="auto"/>
        </w:rPr>
        <w:t xml:space="preserve"> podmiotów</w:t>
      </w:r>
      <w:r w:rsidR="00D6459E" w:rsidRPr="00681B58">
        <w:rPr>
          <w:bCs/>
          <w:color w:val="auto"/>
        </w:rPr>
        <w:t xml:space="preserve"> </w:t>
      </w:r>
      <w:r w:rsidRPr="00681B58">
        <w:rPr>
          <w:bCs/>
          <w:color w:val="auto"/>
        </w:rPr>
        <w:t>(</w:t>
      </w:r>
      <w:r w:rsidR="001D5C8B" w:rsidRPr="00681B58">
        <w:rPr>
          <w:bCs/>
          <w:color w:val="auto"/>
        </w:rPr>
        <w:t>15</w:t>
      </w:r>
      <w:r w:rsidRPr="00681B58">
        <w:rPr>
          <w:bCs/>
          <w:color w:val="auto"/>
        </w:rPr>
        <w:t xml:space="preserve"> osób)</w:t>
      </w:r>
      <w:r w:rsidR="006A2659" w:rsidRPr="00681B58">
        <w:rPr>
          <w:bCs/>
          <w:color w:val="auto"/>
        </w:rPr>
        <w:t xml:space="preserve">, </w:t>
      </w:r>
    </w:p>
    <w:p w:rsidR="003D215C" w:rsidRPr="00681B58" w:rsidRDefault="003D215C" w:rsidP="000560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681B58">
        <w:rPr>
          <w:bCs/>
          <w:color w:val="auto"/>
        </w:rPr>
        <w:t>bonu zatrudnieniowego</w:t>
      </w:r>
      <w:r w:rsidR="006A2659" w:rsidRPr="00681B58">
        <w:rPr>
          <w:bCs/>
          <w:color w:val="auto"/>
        </w:rPr>
        <w:t xml:space="preserve"> </w:t>
      </w:r>
      <w:r w:rsidRPr="00681B58">
        <w:rPr>
          <w:bCs/>
          <w:color w:val="auto"/>
        </w:rPr>
        <w:t>- 1 podmiot</w:t>
      </w:r>
      <w:r w:rsidR="00FA12FD">
        <w:rPr>
          <w:bCs/>
          <w:color w:val="auto"/>
        </w:rPr>
        <w:t xml:space="preserve"> </w:t>
      </w:r>
      <w:r w:rsidRPr="00681B58">
        <w:rPr>
          <w:bCs/>
          <w:color w:val="auto"/>
        </w:rPr>
        <w:t>(1 osoba)</w:t>
      </w:r>
      <w:r w:rsidR="006A2659" w:rsidRPr="00681B58">
        <w:rPr>
          <w:bCs/>
          <w:color w:val="auto"/>
        </w:rPr>
        <w:t xml:space="preserve">, </w:t>
      </w:r>
    </w:p>
    <w:p w:rsidR="006A2659" w:rsidRPr="00681B58" w:rsidRDefault="00D6459E" w:rsidP="000560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681B58">
        <w:rPr>
          <w:bCs/>
          <w:color w:val="auto"/>
        </w:rPr>
        <w:t xml:space="preserve">robót publicznych – 7 podmiotów </w:t>
      </w:r>
      <w:r w:rsidR="006A2659" w:rsidRPr="00681B58">
        <w:rPr>
          <w:bCs/>
          <w:color w:val="auto"/>
        </w:rPr>
        <w:t>(</w:t>
      </w:r>
      <w:r w:rsidR="001D5C8B" w:rsidRPr="00681B58">
        <w:rPr>
          <w:bCs/>
          <w:color w:val="auto"/>
        </w:rPr>
        <w:t>7</w:t>
      </w:r>
      <w:r w:rsidR="006A2659" w:rsidRPr="00681B58">
        <w:rPr>
          <w:bCs/>
          <w:color w:val="auto"/>
        </w:rPr>
        <w:t xml:space="preserve"> osób)</w:t>
      </w:r>
      <w:r w:rsidR="006A2659" w:rsidRPr="00681B58">
        <w:rPr>
          <w:color w:val="auto"/>
        </w:rPr>
        <w:t xml:space="preserve">, </w:t>
      </w:r>
    </w:p>
    <w:p w:rsidR="006A2659" w:rsidRPr="00681B58" w:rsidRDefault="006A2659" w:rsidP="000560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681B58">
        <w:rPr>
          <w:color w:val="auto"/>
        </w:rPr>
        <w:t xml:space="preserve">refundację kosztów wyposażenia lub doposażenia stanowiska pracy – </w:t>
      </w:r>
      <w:r w:rsidR="00D6459E" w:rsidRPr="00681B58">
        <w:rPr>
          <w:color w:val="auto"/>
        </w:rPr>
        <w:t>20</w:t>
      </w:r>
      <w:r w:rsidRPr="00681B58">
        <w:rPr>
          <w:color w:val="auto"/>
        </w:rPr>
        <w:t xml:space="preserve"> podmiotów</w:t>
      </w:r>
      <w:r w:rsidR="00D6459E" w:rsidRPr="00681B58">
        <w:rPr>
          <w:color w:val="auto"/>
        </w:rPr>
        <w:t xml:space="preserve"> </w:t>
      </w:r>
      <w:r w:rsidR="001D5C8B" w:rsidRPr="00681B58">
        <w:rPr>
          <w:color w:val="auto"/>
        </w:rPr>
        <w:t>(20</w:t>
      </w:r>
      <w:r w:rsidRPr="00681B58">
        <w:rPr>
          <w:color w:val="auto"/>
        </w:rPr>
        <w:t xml:space="preserve"> osób). </w:t>
      </w:r>
    </w:p>
    <w:p w:rsidR="006A2659" w:rsidRDefault="006A2659" w:rsidP="00673C11">
      <w:pPr>
        <w:pStyle w:val="Default"/>
        <w:spacing w:line="276" w:lineRule="auto"/>
        <w:jc w:val="both"/>
        <w:rPr>
          <w:bCs/>
          <w:color w:val="auto"/>
        </w:rPr>
      </w:pPr>
      <w:r w:rsidRPr="00681B58">
        <w:rPr>
          <w:color w:val="auto"/>
        </w:rPr>
        <w:t xml:space="preserve">Cel operacyjny </w:t>
      </w:r>
      <w:r w:rsidRPr="008F1FF8">
        <w:rPr>
          <w:b/>
          <w:color w:val="auto"/>
        </w:rPr>
        <w:t>B3</w:t>
      </w:r>
      <w:r w:rsidRPr="00681B58">
        <w:rPr>
          <w:color w:val="auto"/>
        </w:rPr>
        <w:t xml:space="preserve"> </w:t>
      </w:r>
      <w:r w:rsidRPr="00681B58">
        <w:rPr>
          <w:b/>
          <w:bCs/>
          <w:color w:val="auto"/>
        </w:rPr>
        <w:t xml:space="preserve">Współpraca z samorządami lokalnymi i organizacjami pozarządowymi na rzecz aktywizacji zawodowej </w:t>
      </w:r>
      <w:r w:rsidRPr="00681B58">
        <w:rPr>
          <w:bCs/>
          <w:color w:val="auto"/>
        </w:rPr>
        <w:t>realizowana była poprzez kierowanie na prace społecznie uż</w:t>
      </w:r>
      <w:r w:rsidR="00F072CF" w:rsidRPr="00681B58">
        <w:rPr>
          <w:bCs/>
          <w:color w:val="auto"/>
        </w:rPr>
        <w:t>yteczne- w 202</w:t>
      </w:r>
      <w:r w:rsidR="00D6459E" w:rsidRPr="00681B58">
        <w:rPr>
          <w:bCs/>
          <w:color w:val="auto"/>
        </w:rPr>
        <w:t>2</w:t>
      </w:r>
      <w:r w:rsidR="00F072CF" w:rsidRPr="00681B58">
        <w:rPr>
          <w:bCs/>
          <w:color w:val="auto"/>
        </w:rPr>
        <w:t>r. korzystało 1</w:t>
      </w:r>
      <w:r w:rsidR="00D6459E" w:rsidRPr="00681B58">
        <w:rPr>
          <w:bCs/>
          <w:color w:val="auto"/>
        </w:rPr>
        <w:t>5</w:t>
      </w:r>
      <w:r w:rsidR="00F072CF" w:rsidRPr="00681B58">
        <w:rPr>
          <w:bCs/>
          <w:color w:val="auto"/>
        </w:rPr>
        <w:t xml:space="preserve"> osób. </w:t>
      </w:r>
    </w:p>
    <w:p w:rsidR="00734D8F" w:rsidRPr="00681B58" w:rsidRDefault="00734D8F" w:rsidP="00673C11">
      <w:pPr>
        <w:pStyle w:val="Default"/>
        <w:spacing w:line="276" w:lineRule="auto"/>
        <w:jc w:val="both"/>
        <w:rPr>
          <w:color w:val="auto"/>
        </w:rPr>
      </w:pPr>
    </w:p>
    <w:p w:rsidR="00F072CF" w:rsidRPr="00681B58" w:rsidRDefault="00702744" w:rsidP="00673C11">
      <w:pPr>
        <w:pStyle w:val="Default"/>
        <w:spacing w:line="276" w:lineRule="auto"/>
        <w:jc w:val="both"/>
        <w:rPr>
          <w:b/>
          <w:bCs/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 xml:space="preserve">Cel operacyjny </w:t>
      </w:r>
      <w:r w:rsidRPr="008F1FF8">
        <w:rPr>
          <w:rFonts w:eastAsia="Times New Roman"/>
          <w:b/>
          <w:bCs/>
          <w:color w:val="auto"/>
          <w:lang w:eastAsia="pl-PL"/>
        </w:rPr>
        <w:t>B4</w:t>
      </w:r>
      <w:r w:rsidR="00F072CF" w:rsidRPr="00681B58">
        <w:rPr>
          <w:rFonts w:eastAsia="Times New Roman"/>
          <w:bCs/>
          <w:color w:val="auto"/>
          <w:lang w:eastAsia="pl-PL"/>
        </w:rPr>
        <w:t xml:space="preserve"> </w:t>
      </w:r>
      <w:r w:rsidR="00F072CF" w:rsidRPr="00681B58">
        <w:rPr>
          <w:b/>
          <w:bCs/>
          <w:color w:val="auto"/>
        </w:rPr>
        <w:t xml:space="preserve">Opracowanie i realizacja projektów służących aktywizacji zawodowej osób bezrobotnych w tym współfinansowanych z funduszy zewnętrznych: </w:t>
      </w:r>
    </w:p>
    <w:p w:rsidR="00F072CF" w:rsidRPr="00681B58" w:rsidRDefault="00F072CF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środków Funduszu Pracy utworzono łącznie </w:t>
      </w:r>
      <w:r w:rsidR="001D5C8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249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 pracy na kwotę łączną 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976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012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D6459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zł</w:t>
      </w:r>
      <w:r w:rsidR="00841BF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41BFB" w:rsidRPr="00681B58" w:rsidRDefault="00841BFB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wypłacono 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także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środki  przeznaczone</w:t>
      </w:r>
      <w:r w:rsidR="0058406F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8406F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 na pokrycie bieżących kosztów prowadzenia działalności gospodarczej w ramach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COVID-19 w kwocie</w:t>
      </w:r>
      <w:r w:rsidR="0058406F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5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000,00zł, </w:t>
      </w:r>
    </w:p>
    <w:p w:rsidR="00F072CF" w:rsidRPr="00681B58" w:rsidRDefault="00F072CF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 Operacyjny Wiedza Edukacja Rozwój 2014-2020,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wyniku, których utworzono łącznie </w:t>
      </w:r>
      <w:r w:rsidR="001D5C8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 pracy na kwotę 10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405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zł,</w:t>
      </w:r>
    </w:p>
    <w:p w:rsidR="00F072CF" w:rsidRPr="00681B58" w:rsidRDefault="00F072CF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Regionalny Program Operacyjny Województwa Łódzkiego na lata 2014-2020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współfinansowany </w:t>
      </w:r>
      <w:r w:rsidR="0065773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Europejskim Funduszem Społecznym w wyniku, których utworzono łącznie </w:t>
      </w:r>
      <w:r w:rsidR="001D5C8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67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 pracy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kwotę 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1131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59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2,</w:t>
      </w:r>
      <w:r w:rsidR="00C203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69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zł, </w:t>
      </w:r>
    </w:p>
    <w:p w:rsidR="00C20394" w:rsidRPr="00681B58" w:rsidRDefault="00657730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 Fundusz Szkoleniowy – kształcenie ustawiczne pracowników i pracodawcy- zrealizowano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kwotę 2</w:t>
      </w:r>
      <w:r w:rsidR="00C2039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039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939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039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0zł, </w:t>
      </w:r>
    </w:p>
    <w:p w:rsidR="0059290A" w:rsidRPr="00681B58" w:rsidRDefault="00657730" w:rsidP="0005608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wypłacano </w:t>
      </w:r>
      <w:r w:rsidR="00F366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środki PFRON w wyniku, których utworzono łącznie </w:t>
      </w:r>
      <w:r w:rsidR="001D5C8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366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miejsca pracy na kwotę </w:t>
      </w:r>
      <w:r w:rsidR="00A339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</w:t>
      </w:r>
      <w:r w:rsidR="00F366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339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944</w:t>
      </w:r>
      <w:r w:rsidR="00F366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339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F366A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0zł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F366A8" w:rsidRPr="00681B58" w:rsidRDefault="003D215C" w:rsidP="00673C11">
      <w:pPr>
        <w:pStyle w:val="Default"/>
        <w:spacing w:line="276" w:lineRule="auto"/>
        <w:jc w:val="both"/>
        <w:rPr>
          <w:color w:val="auto"/>
        </w:rPr>
      </w:pPr>
      <w:r w:rsidRPr="00681B58">
        <w:rPr>
          <w:rFonts w:eastAsia="Times New Roman"/>
          <w:bCs/>
          <w:color w:val="auto"/>
          <w:lang w:eastAsia="pl-PL"/>
        </w:rPr>
        <w:t xml:space="preserve">Cel operacyjny </w:t>
      </w:r>
      <w:r w:rsidRPr="008F1FF8">
        <w:rPr>
          <w:rFonts w:eastAsia="Times New Roman"/>
          <w:b/>
          <w:bCs/>
          <w:color w:val="auto"/>
          <w:lang w:eastAsia="pl-PL"/>
        </w:rPr>
        <w:t>B5</w:t>
      </w:r>
      <w:r w:rsidR="00F072CF" w:rsidRPr="00681B58">
        <w:rPr>
          <w:rFonts w:eastAsia="Times New Roman"/>
          <w:bCs/>
          <w:color w:val="auto"/>
          <w:lang w:eastAsia="pl-PL"/>
        </w:rPr>
        <w:t xml:space="preserve"> </w:t>
      </w:r>
      <w:r w:rsidR="00F072CF" w:rsidRPr="00681B58">
        <w:rPr>
          <w:b/>
          <w:bCs/>
          <w:color w:val="auto"/>
        </w:rPr>
        <w:t xml:space="preserve">Wdrażanie cudzoziemców do lokalnego rynku pracy </w:t>
      </w:r>
      <w:r w:rsidR="00F366A8" w:rsidRPr="00681B58">
        <w:rPr>
          <w:rFonts w:eastAsia="Times New Roman"/>
          <w:bCs/>
          <w:color w:val="auto"/>
          <w:lang w:eastAsia="pl-PL"/>
        </w:rPr>
        <w:t xml:space="preserve">poprzez wydawanie oświadczeń </w:t>
      </w:r>
      <w:r w:rsidR="00657730" w:rsidRPr="00681B58">
        <w:rPr>
          <w:rFonts w:eastAsia="Times New Roman"/>
          <w:bCs/>
          <w:color w:val="auto"/>
          <w:lang w:eastAsia="pl-PL"/>
        </w:rPr>
        <w:br/>
      </w:r>
      <w:r w:rsidR="00F366A8" w:rsidRPr="00681B58">
        <w:rPr>
          <w:rFonts w:eastAsia="Times New Roman"/>
          <w:bCs/>
          <w:color w:val="auto"/>
          <w:lang w:eastAsia="pl-PL"/>
        </w:rPr>
        <w:t>o zamiarze powierzenia wykonywania pracy przez cudzoziemca (</w:t>
      </w:r>
      <w:r w:rsidR="00C20394" w:rsidRPr="00681B58">
        <w:rPr>
          <w:rFonts w:eastAsia="Times New Roman"/>
          <w:bCs/>
          <w:color w:val="auto"/>
          <w:lang w:eastAsia="pl-PL"/>
        </w:rPr>
        <w:t>74</w:t>
      </w:r>
      <w:r w:rsidR="00F366A8" w:rsidRPr="00681B58">
        <w:rPr>
          <w:rFonts w:eastAsia="Times New Roman"/>
          <w:bCs/>
          <w:color w:val="auto"/>
          <w:lang w:eastAsia="pl-PL"/>
        </w:rPr>
        <w:t>8 oświadczeń</w:t>
      </w:r>
      <w:r w:rsidR="00424E22" w:rsidRPr="00681B58">
        <w:rPr>
          <w:rFonts w:eastAsia="Times New Roman"/>
          <w:bCs/>
          <w:color w:val="auto"/>
          <w:lang w:eastAsia="pl-PL"/>
        </w:rPr>
        <w:t>: 313 dla obywateli Ukrainy, 379 dla obywateli Gruzji, 25 dla obywateli Białorusi, 23 dla obywateli Mołdawii, 1 dla obywatela Armenii oraz 7 dla obywateli Rosji</w:t>
      </w:r>
      <w:r w:rsidR="00F366A8" w:rsidRPr="00681B58">
        <w:rPr>
          <w:rFonts w:eastAsia="Times New Roman"/>
          <w:bCs/>
          <w:color w:val="auto"/>
          <w:lang w:eastAsia="pl-PL"/>
        </w:rPr>
        <w:t>), decyzji o</w:t>
      </w:r>
      <w:r w:rsidR="00C20394" w:rsidRPr="00681B58">
        <w:rPr>
          <w:rFonts w:eastAsia="Times New Roman"/>
          <w:bCs/>
          <w:color w:val="auto"/>
          <w:lang w:eastAsia="pl-PL"/>
        </w:rPr>
        <w:t xml:space="preserve"> zezwoleniu na prace sezonowe (5</w:t>
      </w:r>
      <w:r w:rsidR="008379B1" w:rsidRPr="00681B58">
        <w:rPr>
          <w:rFonts w:eastAsia="Times New Roman"/>
          <w:bCs/>
          <w:color w:val="auto"/>
          <w:lang w:eastAsia="pl-PL"/>
        </w:rPr>
        <w:t xml:space="preserve"> </w:t>
      </w:r>
      <w:r w:rsidR="00F366A8" w:rsidRPr="00681B58">
        <w:rPr>
          <w:rFonts w:eastAsia="Times New Roman"/>
          <w:bCs/>
          <w:color w:val="auto"/>
          <w:lang w:eastAsia="pl-PL"/>
        </w:rPr>
        <w:t>decyzj</w:t>
      </w:r>
      <w:r w:rsidR="00C20394" w:rsidRPr="00681B58">
        <w:rPr>
          <w:rFonts w:eastAsia="Times New Roman"/>
          <w:bCs/>
          <w:color w:val="auto"/>
          <w:lang w:eastAsia="pl-PL"/>
        </w:rPr>
        <w:t>i</w:t>
      </w:r>
      <w:r w:rsidR="00F366A8" w:rsidRPr="00681B58">
        <w:rPr>
          <w:rFonts w:eastAsia="Times New Roman"/>
          <w:bCs/>
          <w:color w:val="auto"/>
          <w:lang w:eastAsia="pl-PL"/>
        </w:rPr>
        <w:t xml:space="preserve">), informacji starosty </w:t>
      </w:r>
      <w:r w:rsidR="00313F80" w:rsidRPr="00681B58">
        <w:rPr>
          <w:rFonts w:eastAsia="Times New Roman"/>
          <w:bCs/>
          <w:color w:val="auto"/>
          <w:lang w:eastAsia="pl-PL"/>
        </w:rPr>
        <w:br/>
      </w:r>
      <w:r w:rsidR="00F366A8" w:rsidRPr="00681B58">
        <w:rPr>
          <w:rFonts w:eastAsia="Times New Roman"/>
          <w:bCs/>
          <w:color w:val="auto"/>
          <w:lang w:eastAsia="pl-PL"/>
        </w:rPr>
        <w:t xml:space="preserve">dot. możliwości zaspokojenia potrzeb kadrowych </w:t>
      </w:r>
      <w:r w:rsidR="008379B1" w:rsidRPr="00681B58">
        <w:rPr>
          <w:rFonts w:eastAsia="Times New Roman"/>
          <w:bCs/>
          <w:color w:val="auto"/>
          <w:lang w:eastAsia="pl-PL"/>
        </w:rPr>
        <w:t xml:space="preserve">podmiotu </w:t>
      </w:r>
      <w:r w:rsidR="00F366A8" w:rsidRPr="00681B58">
        <w:rPr>
          <w:rFonts w:eastAsia="Times New Roman"/>
          <w:bCs/>
          <w:color w:val="auto"/>
          <w:lang w:eastAsia="pl-PL"/>
        </w:rPr>
        <w:t>powierzającego wy</w:t>
      </w:r>
      <w:r w:rsidR="00C20394" w:rsidRPr="00681B58">
        <w:rPr>
          <w:rFonts w:eastAsia="Times New Roman"/>
          <w:bCs/>
          <w:color w:val="auto"/>
          <w:lang w:eastAsia="pl-PL"/>
        </w:rPr>
        <w:t>konywanie pracy cudzoziemcowi (898</w:t>
      </w:r>
      <w:r w:rsidR="008379B1" w:rsidRPr="00681B58">
        <w:rPr>
          <w:rFonts w:eastAsia="Times New Roman"/>
          <w:bCs/>
          <w:color w:val="auto"/>
          <w:lang w:eastAsia="pl-PL"/>
        </w:rPr>
        <w:t xml:space="preserve"> </w:t>
      </w:r>
      <w:r w:rsidR="00F366A8" w:rsidRPr="00681B58">
        <w:rPr>
          <w:rFonts w:eastAsia="Times New Roman"/>
          <w:bCs/>
          <w:color w:val="auto"/>
          <w:lang w:eastAsia="pl-PL"/>
        </w:rPr>
        <w:t xml:space="preserve">informacje).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PUP promował świadczone przez siebie usługi poprzez: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ulotki informacyjne, informacje zamieszczane </w:t>
      </w:r>
      <w:r w:rsidR="00313F80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PUP oraz w lokalnych mediach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59290A" w:rsidRPr="00681B58" w:rsidRDefault="00657730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Podsumowując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stwierdza się, że w ramach </w:t>
      </w:r>
      <w:r w:rsidR="0059290A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celu strategicznego B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prowadzi się różnorodne działania w kierunku łagodzenia skutków bezrobocia oraz aktywizacji zawodowej bezrobotnych mieszkańców, na które pozyskuje dodatkowe środki m.in.: z Europejskiego Funduszu Społeczneg</w:t>
      </w:r>
      <w:r w:rsidR="00DD2F0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o. Aktywizowane są także osoby 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niepełnosprawnością, które wymagają szczególnej pomocy </w:t>
      </w:r>
      <w:r w:rsidR="005E515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usamodzielnieniu zawodowym.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57730" w:rsidRPr="00681B58" w:rsidRDefault="00657730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celu strategicznego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- Tworzenie warunków umożliwiających osobom z niepełnosprawnością równoprawny udział we wszystkich sferach życia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działały głównie: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PCPR w Wieruszowie, gminy,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PPP w Wieruszowie, placówki ośw</w:t>
      </w:r>
      <w:r w:rsidR="00815726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iatowe oraz ŚDS w Osieku z filią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Czastarach i Chróścinie, DPS w Chróścinie Wsi, organizacje pozarządowe, tj. TPD OM w Wieruszowie, SIKOS, Stowarzyszenie Integracyjne Rodzina w Lututowie.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celu operacyjnego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C1-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podniesienie poziomu świadomości społeczeństwa  na temat osób 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 niepełnosprawnością, ich praw, potrzeb, możliwości, oraz wkładu we wszystkie sfery życia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rozwijano </w:t>
      </w: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działalność informacyjno-szkoleniową dla osób z niepełnosprawnością i ich otoczenia oraz dla osób pracujących z osobami z niepełnosprawnością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</w:t>
      </w:r>
      <w:r w:rsid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46961" w:rsidRDefault="00DC4B43" w:rsidP="0005608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i udział w/w osób w </w:t>
      </w:r>
      <w:r w:rsidR="00EC387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spotkaniach informacyjnych</w:t>
      </w:r>
      <w:r w:rsidR="0047491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87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tematyce 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prawnej</w:t>
      </w:r>
      <w:r w:rsidR="00F469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prawa pracy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, medycznej, zatrudnianiu</w:t>
      </w:r>
      <w:r w:rsidR="00EC387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 niepełnosprawnością, mieszkalnictwa chronionego i treningowego oraz asystentury dla osób z niepełnosprawnością, </w:t>
      </w:r>
      <w:r w:rsidR="008B414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</w:t>
      </w:r>
      <w:r w:rsidR="00D14FC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organizowane</w:t>
      </w:r>
      <w:r w:rsidR="000C12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w: DPS Chróścin Wieś, ŚDS w Osieku z filią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257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Czastarach i Chróścini</w:t>
      </w:r>
      <w:r w:rsidR="00F46961">
        <w:rPr>
          <w:rFonts w:ascii="Times New Roman" w:eastAsia="Times New Roman" w:hAnsi="Times New Roman" w:cs="Times New Roman"/>
          <w:sz w:val="24"/>
          <w:szCs w:val="24"/>
          <w:lang w:eastAsia="pl-PL"/>
        </w:rPr>
        <w:t>e, TPD OM w Wieruszowie, SI KOS,</w:t>
      </w:r>
    </w:p>
    <w:p w:rsidR="00F46961" w:rsidRPr="00F46961" w:rsidRDefault="00F46961" w:rsidP="0005608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</w:t>
      </w:r>
      <w:r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>inf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telefonicznych</w:t>
      </w:r>
      <w:r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praw i możliwości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Integracyjne „Rodzina”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C4B43" w:rsidRDefault="00DC4B43" w:rsidP="0005608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i udział w/w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74912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</w:t>
      </w:r>
      <w:r w:rsidR="00EC387E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eniach realizowanych w ramach różnych projektów </w:t>
      </w:r>
      <w:r w:rsidR="009857EB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zagadnień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niepełnosprawnością,</w:t>
      </w:r>
    </w:p>
    <w:p w:rsidR="009D17CD" w:rsidRDefault="007128DE" w:rsidP="0005608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oradnictwa</w:t>
      </w:r>
      <w:r w:rsidR="000C1257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z niep</w:t>
      </w:r>
      <w:r w:rsidR="009D17CD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ełnosprawnością i ich otoczenia, które świadczone </w:t>
      </w:r>
      <w:r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przez pracowników PCPR </w:t>
      </w:r>
      <w:r w:rsidR="000C1257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w Wieruszow</w:t>
      </w:r>
      <w:r w:rsidR="009D17CD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ie oraz w ramach pracy socjalnej przez pracowników socjalnych zatrudnionych w ośrodkach pomocy społecznej. Pracownicy PCPR</w:t>
      </w:r>
      <w:r w:rsid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17CD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w Wieruszowie udzielili 1181 porad dla osób z niepełnosprawnością i ich rodzin</w:t>
      </w:r>
      <w:r w:rsid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28DE" w:rsidRPr="00DC4B43" w:rsidRDefault="00DC4B43" w:rsidP="0005608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wywieszanie </w:t>
      </w:r>
      <w:r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C1257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>a tablicach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 informacji</w:t>
      </w:r>
      <w:r w:rsidR="000C1257" w:rsidRPr="00DC4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osób niepełnosprawnych. </w:t>
      </w:r>
    </w:p>
    <w:p w:rsidR="000C1257" w:rsidRDefault="00DC4B43" w:rsidP="00DC4B4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</w:t>
      </w:r>
      <w:r w:rsidRPr="007128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promowano wiedzę na temat praw, potrzeb i możliwości i umiejętności osób </w:t>
      </w:r>
      <w:r w:rsidRPr="007128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niepełnosprawnością</w:t>
      </w:r>
      <w:r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tj. realizowano różnorodne</w:t>
      </w:r>
      <w:r w:rsidR="00C260D4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260D4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kulturalno-artystyczno-spo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rtowe m.in.: </w:t>
      </w:r>
      <w:r w:rsidR="00C260D4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Integracyjna</w:t>
      </w:r>
      <w:r w:rsidR="00A43CAC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60D4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„Twórczość-Terapia-Sukces”,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Impreza Integracyjna </w:t>
      </w:r>
      <w:r w:rsidR="00FC4710" w:rsidRPr="007128D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Spotkanie Przyjaciół”. Osoby z niepełnosprawnością i ich bliscy bra</w:t>
      </w:r>
      <w:r w:rsidR="00F46961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udział w </w:t>
      </w:r>
      <w:r w:rsidR="00A43CAC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opłatkowych, sylwestrowych, walentynkowych</w:t>
      </w:r>
      <w:r w:rsidR="00A43CAC" w:rsidRPr="0071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1577F" w:rsidRPr="00D7662B" w:rsidRDefault="009802E4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721677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A43CAC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prowadzona była </w:t>
      </w:r>
      <w:r w:rsidR="00A43CAC" w:rsidRPr="00D76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działalność informacyjno-szkoleniowa dla osób pracujących z</w:t>
      </w:r>
      <w:r w:rsidR="00F46961" w:rsidRPr="00D76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osobami </w:t>
      </w:r>
      <w:r w:rsidR="00F46961" w:rsidRPr="00D76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niepełnosprawnością tj.:</w:t>
      </w:r>
      <w:r w:rsidR="00F46961" w:rsidRPr="003B6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BDD" w:rsidRPr="003B6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m.in.: </w:t>
      </w:r>
      <w:r w:rsidR="00F46961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kadra pracownicza DPS Chróścin Wieś, ŚDS w Osieku z filią w Czastarach i  Chróścinie uczestniczyła w zewnętrznych i wewnętrznych szkoleniach. W/w placówki </w:t>
      </w:r>
      <w:r w:rsidR="00721677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organizowały cotygodniowe spotkania o charakterze informacyjnym, terap</w:t>
      </w:r>
      <w:r w:rsidR="00F1577F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eutycznym, z zakresu zdrowego i </w:t>
      </w:r>
      <w:r w:rsidR="00721677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prawidłowego żywienia, higieny osobistej, w zależności od potrzeb podopiecznych. </w:t>
      </w:r>
    </w:p>
    <w:p w:rsidR="0059290A" w:rsidRPr="00681B58" w:rsidRDefault="0059290A" w:rsidP="00712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osiągnięciu celu C1 ważną rolę odgrywały wspomniane wyżej organizacje pozarządowe, które</w:t>
      </w:r>
      <w:r w:rsidR="00A43CA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69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roku na rok poszerzają zakres wsparcia dla osób z niepełnosprawnością angażując w działania społeczność lokalną, instytucje samorządowe, placówki oświatowe, sponsorów, media.</w:t>
      </w:r>
      <w:r w:rsidR="00F53A3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celu operacyjnego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C.2 – wyrównanie szans edukacyjnych dzieci i młodzieży ze specjalnymi potrzebami edukacyjnymi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organizowano m.in.: w placówkach </w:t>
      </w:r>
      <w:r w:rsidR="008379B1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oświatowych pomoc psychologiczno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– </w:t>
      </w:r>
      <w:r w:rsidR="008379B1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edagogiczną dla uczniów ze specjalnymi potrzebami edukacyjnymi, </w:t>
      </w:r>
      <w:r w:rsidR="0054448C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prowadzono działalność diagnostyczną terapeutyczną i profilaktyczną,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zwiększano dostęp uczniów</w:t>
      </w:r>
      <w:r w:rsidR="0054448C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 niepełnosprawnością do nauki w placówkach ogólnodostępnych i integracyjnych, kadra pedagogiczna podnosiła swoje kwalifikacje w zakresie organizacji pracy psychologiczno-pedagogicznej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(udział w szkoleniach, warsztatach, studiach podyplomowych). Aby osiągnąć cel prowadzono:</w:t>
      </w:r>
    </w:p>
    <w:p w:rsidR="00684B68" w:rsidRPr="00681B58" w:rsidRDefault="0059290A" w:rsidP="0005608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korekcyjno-kompensacyjne, terapię</w:t>
      </w:r>
      <w:r w:rsidR="00BC16E6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logopedyczną, psychologiczną </w:t>
      </w:r>
      <w:r w:rsidR="002312A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indywidualną, dysleksji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dysortografii,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EEG Biofeedback, socjoterapię, psychologiczne doradztwo wychowawcze, interwencje kryzysowe, indywidualne porady zawodowe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grupowe zajęcia aktywizujące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wyboru kierunku kształcenia i zawodu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zajęcia związane z trudnościami adaptacyjnymi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w/w zadaniach realizowanych przez PPP w Wieru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szowie łącznie udział wzięło </w:t>
      </w:r>
      <w:r w:rsidR="00BA3DE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F0428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96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684B68" w:rsidRPr="00681B58" w:rsidRDefault="00684B68" w:rsidP="0005608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badania psychologiczno-pedagogiczno-logopedyczne dzieci z powiatu wieruszowskiego poprzez prowadzenie diagnozy psychologicznej (</w:t>
      </w:r>
      <w:r w:rsidR="00F0428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301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276AD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="001F41A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pedagogicznej (2</w:t>
      </w:r>
      <w:r w:rsidR="00F0428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46</w:t>
      </w:r>
      <w:r w:rsidR="00BA3DE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osób), logopedycznej (56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– PPP w Wieruszowie,</w:t>
      </w:r>
    </w:p>
    <w:p w:rsidR="0059290A" w:rsidRPr="00681B58" w:rsidRDefault="00684B68" w:rsidP="0005608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przesiewowe badania logopedyczne (</w:t>
      </w:r>
      <w:r w:rsidR="00F0428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BA3DE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84D8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– PPP w Wieruszowie,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9290A" w:rsidRPr="00681B58" w:rsidRDefault="0059290A" w:rsidP="0005608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 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rewalidacyjne, </w:t>
      </w:r>
      <w:r w:rsidR="0054448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integracji sensorycznej,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dydaktyc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zno - wyrównawcze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logopedyczne, korekcyjno-kompensacyjne, </w:t>
      </w:r>
      <w:r w:rsidR="0054448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korekcyjno-wyrównawcze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edukacyjno-terapeutyczne</w:t>
      </w:r>
      <w:r w:rsidR="0054448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rozwijające uzdolnienia artystyczne, rozwijające kompetencje emocjonalno-społeczne</w:t>
      </w:r>
      <w:r w:rsidR="00B84D1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(realizatorzy placówki oświatowe),</w:t>
      </w:r>
    </w:p>
    <w:p w:rsidR="0059290A" w:rsidRPr="00681B58" w:rsidRDefault="0059290A" w:rsidP="0005608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 wspierające rodziców małych dzieci w ramach wczesnego wspomagania rozwoju dzie</w:t>
      </w:r>
      <w:r w:rsidR="005216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cka (PPP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Wieruszowie),</w:t>
      </w:r>
    </w:p>
    <w:p w:rsidR="0059290A" w:rsidRPr="00471D0A" w:rsidRDefault="0059290A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SI „KOS” kontynuowało realizację projektu pod nazwą Ośrodek Edukacji i Rehabilitacji „Być razem”</w:t>
      </w:r>
      <w:r w:rsidR="00B24F09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24F09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odbywały się zajęcia grupowe</w:t>
      </w:r>
      <w:r w:rsidR="009857EB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i indywidualne: psychoterapia, rehabilitacja, arteterapia oraz terapia społeczna (udział w imprezach: sportowych, kulturalnych, wycieczkach, turnusach rehabilitacyjnych).</w:t>
      </w:r>
      <w:r w:rsidR="007D41C9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1D0A" w:rsidRDefault="0059290A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Dzieci z niepełnosprawnością korzystały</w:t>
      </w:r>
      <w:r w:rsidR="00B24F09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placówek oświatowych ucząc się zarówno w klasach ogólnodostępnych jak i integracyjnych (w Gminie Wieruszów oddziały integracyjne funkcjonowały w Szkole Podstawowej nr 1 im. Janusza Korczaka, Szkole Podstawowej nr 2 im.</w:t>
      </w:r>
      <w:r w:rsidR="00F05FEE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Marszałka Józefa Piłsudskiego</w:t>
      </w:r>
      <w:r w:rsidR="0010627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:rsidR="00106273" w:rsidRDefault="0059290A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miarę potrzeb prowadzone było nauczanie indywidualne, zatrudniano nauczycieli/specjalistów wspierających organizacje kształcenia uczniów niepełno</w:t>
      </w:r>
      <w:r w:rsidR="00684B68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sprawnych. </w:t>
      </w:r>
      <w:r w:rsidR="0010627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Gminy finansowały koszty dowozu uczniów niepełnosprawnych do placówek oświatowych dostosowanych do niepełnosprawności. </w:t>
      </w:r>
    </w:p>
    <w:p w:rsidR="00471D0A" w:rsidRDefault="00106273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szkołach realizowano szereg zajęć wyrównawczych, a</w:t>
      </w:r>
      <w:r w:rsidR="008B4144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nawet rehabilitacyjnych (Szkoła Podstawowa Specjalna</w:t>
      </w: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Tyblach, Szkoła Podstawowa nr 2 im. Marszałka Józefa Piłsudskiego w Wieruszowie – funkcjonowanie zespołu edukacyjno-terapeutycznego, sali zajęć rehabilitacyjnych). </w:t>
      </w:r>
    </w:p>
    <w:p w:rsidR="00106273" w:rsidRDefault="007600CD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gminie Sokolniki zrealizowano lekcje połączone z głośnym czytaniem i rozmową z wychowankami.</w:t>
      </w:r>
      <w:r w:rsid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C7813" w:rsidRPr="00471D0A" w:rsidRDefault="00951834" w:rsidP="0005608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Kadra pedagogiczna zatrudniona w szkołach oprócz podnoszenia swoich kompetencji w ramach różnorodnych szkoleń, warsztatów, studiów podyplomowych wspierana była przez PPP w Wieruszowie (np.: PPP w Wieruszowie </w:t>
      </w:r>
      <w:r w:rsidR="0010627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pomagała nauczycielom w opracowaniu</w:t>
      </w:r>
      <w:r w:rsidR="001F41A2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„IPET”</w:t>
      </w:r>
      <w:r w:rsidR="0010627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prowadziła szkolenia dla nauczycieli, prowadziła grupę wsparcia dla pedagogów szkolnych, grupę wsparcia dla nauczycieli pracujących z dzieckiem niepełnosprawnym – autyzm, Zespół Aspergera, służyła wsparciem merytorycznym  - obserwacja dziecka w przedszkolu</w:t>
      </w: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 Kadra PPP</w:t>
      </w:r>
      <w:r w:rsidR="0010627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Wieruszowie doskonaliła się na </w:t>
      </w:r>
      <w:r w:rsidR="00124645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szkoleniach np.: </w:t>
      </w:r>
      <w:r w:rsidR="00FC7813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„Mechanizmy związane z doświadczaniem sytuacji trudnych, kryzysowych i traumatycznych oraz konsekwencji emocjonalno-społecznych dla osób doświadczających”, „Interwencja wychowawcza”, „Złość i frustracja u dzieci”, „Interwencja w sytuacji przemocy rówieśniczej”-metoda wspólnej sprawy według Kena Rigbiego, studia podyplomowe: Psychotraumatologia, Interwencja kryzysowa-rozpoznawanie, reagowanie, pomoc; Samouszkodzenia-jak pracować z młodym człowiekiem i jego otoczeniem. </w:t>
      </w:r>
    </w:p>
    <w:p w:rsidR="007128DE" w:rsidRDefault="007128DE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290A" w:rsidRDefault="0059290A" w:rsidP="0067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celu operacyjnego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C.3 -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tworzenie</w:t>
      </w:r>
      <w:r w:rsidRPr="0068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warunków do podniesienia kompetencji zawodowych, wzrostu zatrudnienia oraz wzmocnienia polityki równości szans osób  z niepełnosprawnością na rynku pracy 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działał PUP  w Wieruszowie, oraz organizacje pozarządowe (TPD OM, SI KOS). </w:t>
      </w:r>
    </w:p>
    <w:p w:rsidR="0059290A" w:rsidRPr="00471D0A" w:rsidRDefault="00124645" w:rsidP="0005608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PUP w Wieruszowie organizował</w:t>
      </w:r>
      <w:r w:rsidR="0059290A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niepełnosprawnych:</w:t>
      </w:r>
    </w:p>
    <w:p w:rsidR="0059290A" w:rsidRPr="00681B58" w:rsidRDefault="0059290A" w:rsidP="0005608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</w:t>
      </w:r>
      <w:r w:rsidR="007600C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two zawodowe</w:t>
      </w:r>
      <w:r w:rsidR="0074285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: 13</w:t>
      </w:r>
      <w:r w:rsidR="00F160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285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</w:t>
      </w:r>
      <w:r w:rsidR="007600C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</w:t>
      </w:r>
      <w:r w:rsidR="00742853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ych i 8 informacji zawodow</w:t>
      </w:r>
      <w:r w:rsidR="00F1601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7600CD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0D164C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niepełnosprawnych,</w:t>
      </w:r>
    </w:p>
    <w:p w:rsidR="0059290A" w:rsidRDefault="00B84D1E" w:rsidP="0005608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staże dla </w:t>
      </w:r>
      <w:r w:rsidR="00031A9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92E51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AA4"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osób. </w:t>
      </w:r>
    </w:p>
    <w:p w:rsidR="00FE5AA4" w:rsidRPr="001E09F6" w:rsidRDefault="00B84D1E" w:rsidP="001E09F6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n</w:t>
      </w:r>
      <w:r w:rsidR="0059290A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iesubsydiowaną </w:t>
      </w:r>
      <w:r w:rsidR="007600CD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podjęło</w:t>
      </w:r>
      <w:r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AA4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7600CD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</w:t>
      </w:r>
      <w:r w:rsidR="0059290A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5AA4" w:rsidRP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428E" w:rsidRDefault="00124645" w:rsidP="0005608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TPD OM w Wieruszowie przygotowywało osoby z niepełnosprawnością do udziału w stażach 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praktykach </w:t>
      </w:r>
      <w:r w:rsidR="00D14FC1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815726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chronionym rynku pracy (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7600CD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AA4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13367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odbyły staż oraz</w:t>
      </w:r>
      <w:r w:rsidR="00F0428E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="007600CD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odbyło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 zawodowe w Podmiocie Ekonomii Społecznej TPD OM w ramach prowadzonej działalności</w:t>
      </w:r>
      <w:r w:rsidR="007600CD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 osoba </w:t>
      </w:r>
      <w:r w:rsidR="00513367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odbytym stażu została zatrudniona </w:t>
      </w:r>
      <w:r w:rsidR="00F0428E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Zakładzie Aktywności Zawodowej w Wieruszowie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7600CD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662B" w:rsidRDefault="0059290A" w:rsidP="0005608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powiatu wieruszowskiego funkcjonowała nadal utworzona w 2016 r. </w:t>
      </w:r>
      <w:r w:rsidRPr="00471D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spółdzielnia socjalna „Green Service”.</w:t>
      </w:r>
      <w:r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w/w Spółdzielni </w:t>
      </w:r>
      <w:r w:rsidR="00165E9E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zatrudnionych </w:t>
      </w:r>
      <w:r w:rsidR="00617770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było</w:t>
      </w:r>
      <w:r w:rsidR="007600CD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osób, w tym 10</w:t>
      </w:r>
      <w:r w:rsidR="001E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niepełnosprawnością. </w:t>
      </w:r>
    </w:p>
    <w:p w:rsidR="0059290A" w:rsidRPr="00471D0A" w:rsidRDefault="001E09F6" w:rsidP="0005608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9290A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</w:t>
      </w:r>
      <w:r w:rsidR="008B4144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kontynuował utworzony w 2014</w:t>
      </w:r>
      <w:r w:rsidR="0059290A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59290A" w:rsidRPr="00471D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Aktywności Zawodowej</w:t>
      </w:r>
      <w:r w:rsidR="0059290A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5E9E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 zatrudnia</w:t>
      </w:r>
      <w:r w:rsidR="000C3E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 na dzień 31.12.2022r. </w:t>
      </w:r>
      <w:r w:rsidR="00165E9E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C6FB7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154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9C6FB7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59290A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niepełnosprawnością w stopniu znacznym</w:t>
      </w:r>
      <w:r w:rsidR="00052A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(25 osób)</w:t>
      </w:r>
      <w:r w:rsidR="0059290A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umiarkowanym</w:t>
      </w:r>
      <w:r w:rsidR="00052A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(13 osób)</w:t>
      </w:r>
      <w:r w:rsidR="0059290A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roku sprawozdawczym działała grupa wsparcia dla osób oczekujących na miejsce </w:t>
      </w:r>
      <w:r w:rsidR="004D63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="0059290A" w:rsidRPr="00471D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ZAZ w Wieruszowie (SI KOS w Wieruszowie).</w:t>
      </w:r>
      <w:r w:rsidR="0059290A" w:rsidRPr="0047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8DE" w:rsidRDefault="007128DE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1577F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 operacyjny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C.4 -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tworzenie warunków umożliwiających osobom z niepełnosprawnością dostęp </w:t>
      </w:r>
      <w:r w:rsidR="002312AD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przestrzeni publicznej i uczestnictwa w życiu społecznym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osiągany był m.in. poprzez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działania upowszechniające ideę dostępności środowiska przestrzeni publicznej i prywatnej dla osób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 niepełnosprawnością o zróżnicowanej mobilności i percepcji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59290A" w:rsidRPr="00681B58" w:rsidRDefault="0059290A" w:rsidP="00F1577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Działania te </w:t>
      </w:r>
      <w:r w:rsidR="00815726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polegały na likwidowaniu barier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tj.: </w:t>
      </w:r>
    </w:p>
    <w:p w:rsidR="00CF1575" w:rsidRPr="00681B58" w:rsidRDefault="0059290A" w:rsidP="0005608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bazie posiadanego taboru samochodowego organizowano </w:t>
      </w:r>
      <w:r w:rsidR="00CF1575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dowóz osób niepełnosprawnych do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szkół, Warsztatu Terapii</w:t>
      </w:r>
      <w:r w:rsidR="00C0128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Zajęciowej w Wieruszowie, ŚDS</w:t>
      </w:r>
      <w:r w:rsidR="00870C4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CF1575" w:rsidRPr="00681B58" w:rsidRDefault="00CF1575" w:rsidP="0005608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202</w:t>
      </w:r>
      <w:r w:rsidR="009D2069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ramach Programu </w:t>
      </w:r>
      <w:r w:rsidR="00870C48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PFRON </w:t>
      </w:r>
      <w:r w:rsidR="0059290A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„Wyrównywanie Różnic Między Regionami III”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złożono </w:t>
      </w:r>
      <w:r w:rsidR="00E4715B"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PFRON </w:t>
      </w:r>
      <w:r w:rsidR="009D2069"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wniosk</w:t>
      </w:r>
      <w:r w:rsidR="008A3BA0"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>, w tym:</w:t>
      </w:r>
      <w:r w:rsidR="008A3BA0" w:rsidRPr="00681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3BA0" w:rsidRPr="00681B58" w:rsidRDefault="008A3BA0" w:rsidP="00673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hAnsi="Times New Roman" w:cs="Times New Roman"/>
          <w:sz w:val="24"/>
          <w:szCs w:val="24"/>
        </w:rPr>
        <w:t xml:space="preserve">- </w:t>
      </w:r>
      <w:r w:rsidR="00B460F6" w:rsidRPr="00681B58">
        <w:rPr>
          <w:rFonts w:ascii="Times New Roman" w:hAnsi="Times New Roman" w:cs="Times New Roman"/>
          <w:sz w:val="24"/>
          <w:szCs w:val="24"/>
        </w:rPr>
        <w:t>1</w:t>
      </w:r>
      <w:r w:rsidR="00B460F6" w:rsidRPr="00681B58">
        <w:rPr>
          <w:rFonts w:ascii="Times New Roman" w:hAnsi="Times New Roman" w:cs="Times New Roman"/>
          <w:b/>
          <w:sz w:val="24"/>
          <w:szCs w:val="24"/>
        </w:rPr>
        <w:t xml:space="preserve"> wniosek</w:t>
      </w:r>
      <w:r w:rsidRPr="00681B58">
        <w:rPr>
          <w:rFonts w:ascii="Times New Roman" w:hAnsi="Times New Roman" w:cs="Times New Roman"/>
          <w:sz w:val="24"/>
          <w:szCs w:val="24"/>
        </w:rPr>
        <w:t xml:space="preserve"> w ramach obszaru D - likwi</w:t>
      </w:r>
      <w:r w:rsidR="00B460F6" w:rsidRPr="00681B58">
        <w:rPr>
          <w:rFonts w:ascii="Times New Roman" w:hAnsi="Times New Roman" w:cs="Times New Roman"/>
          <w:sz w:val="24"/>
          <w:szCs w:val="24"/>
        </w:rPr>
        <w:t>dacja barier transportowych za pośrednictwem</w:t>
      </w:r>
      <w:r w:rsidR="00323473" w:rsidRPr="00681B58">
        <w:rPr>
          <w:rFonts w:ascii="Times New Roman" w:hAnsi="Times New Roman" w:cs="Times New Roman"/>
          <w:sz w:val="24"/>
          <w:szCs w:val="24"/>
        </w:rPr>
        <w:t xml:space="preserve"> </w:t>
      </w:r>
      <w:r w:rsidRPr="00681B58">
        <w:rPr>
          <w:rFonts w:ascii="Times New Roman" w:hAnsi="Times New Roman" w:cs="Times New Roman"/>
          <w:sz w:val="24"/>
          <w:szCs w:val="24"/>
        </w:rPr>
        <w:t xml:space="preserve">Powiatu Wieruszowskiego na rzecz 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Gminy Czastary, </w:t>
      </w:r>
      <w:r w:rsidRPr="00681B58">
        <w:rPr>
          <w:rFonts w:ascii="Times New Roman" w:hAnsi="Times New Roman" w:cs="Times New Roman"/>
          <w:sz w:val="24"/>
          <w:szCs w:val="24"/>
        </w:rPr>
        <w:t>wnios</w:t>
      </w:r>
      <w:r w:rsidR="00B460F6" w:rsidRPr="00681B58">
        <w:rPr>
          <w:rFonts w:ascii="Times New Roman" w:hAnsi="Times New Roman" w:cs="Times New Roman"/>
          <w:sz w:val="24"/>
          <w:szCs w:val="24"/>
        </w:rPr>
        <w:t>e</w:t>
      </w:r>
      <w:r w:rsidRPr="00681B58">
        <w:rPr>
          <w:rFonts w:ascii="Times New Roman" w:hAnsi="Times New Roman" w:cs="Times New Roman"/>
          <w:sz w:val="24"/>
          <w:szCs w:val="24"/>
        </w:rPr>
        <w:t>k dotyczył zakupu samochod</w:t>
      </w:r>
      <w:r w:rsidR="00B460F6" w:rsidRPr="00681B58">
        <w:rPr>
          <w:rFonts w:ascii="Times New Roman" w:hAnsi="Times New Roman" w:cs="Times New Roman"/>
          <w:sz w:val="24"/>
          <w:szCs w:val="24"/>
        </w:rPr>
        <w:t>u</w:t>
      </w:r>
      <w:r w:rsidRPr="00681B58">
        <w:rPr>
          <w:rFonts w:ascii="Times New Roman" w:hAnsi="Times New Roman" w:cs="Times New Roman"/>
          <w:sz w:val="24"/>
          <w:szCs w:val="24"/>
        </w:rPr>
        <w:t xml:space="preserve"> dostosowanych do potrzeb osób niepełnosprawnych, w tym poruszających się na wózku inwalidzkim, 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złożony w ramach wniosku projekt otrzymał dofinansowanie ze środków PFRON  w wysokości </w:t>
      </w:r>
      <w:r w:rsidR="00B460F6" w:rsidRPr="00681B58">
        <w:rPr>
          <w:rFonts w:ascii="Times New Roman" w:hAnsi="Times New Roman" w:cs="Times New Roman"/>
          <w:b/>
          <w:sz w:val="24"/>
          <w:szCs w:val="24"/>
        </w:rPr>
        <w:t>110.667,00zł,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 projekt zrealizowany, całkowity koszt zakupu 192.000,00zł.</w:t>
      </w:r>
    </w:p>
    <w:p w:rsidR="00D66B10" w:rsidRPr="00681B58" w:rsidRDefault="008A3BA0" w:rsidP="00673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B58">
        <w:rPr>
          <w:rFonts w:ascii="Times New Roman" w:hAnsi="Times New Roman" w:cs="Times New Roman"/>
          <w:sz w:val="24"/>
          <w:szCs w:val="24"/>
        </w:rPr>
        <w:t xml:space="preserve">- </w:t>
      </w:r>
      <w:r w:rsidR="00B460F6" w:rsidRPr="00681B58">
        <w:rPr>
          <w:rFonts w:ascii="Times New Roman" w:hAnsi="Times New Roman" w:cs="Times New Roman"/>
          <w:sz w:val="24"/>
          <w:szCs w:val="24"/>
        </w:rPr>
        <w:t>1</w:t>
      </w:r>
      <w:r w:rsidRPr="00681B58">
        <w:rPr>
          <w:rFonts w:ascii="Times New Roman" w:hAnsi="Times New Roman" w:cs="Times New Roman"/>
          <w:b/>
          <w:sz w:val="24"/>
          <w:szCs w:val="24"/>
        </w:rPr>
        <w:t xml:space="preserve"> wnios</w:t>
      </w:r>
      <w:r w:rsidR="00B460F6" w:rsidRPr="00681B58">
        <w:rPr>
          <w:rFonts w:ascii="Times New Roman" w:hAnsi="Times New Roman" w:cs="Times New Roman"/>
          <w:b/>
          <w:sz w:val="24"/>
          <w:szCs w:val="24"/>
        </w:rPr>
        <w:t>e</w:t>
      </w:r>
      <w:r w:rsidRPr="00681B58">
        <w:rPr>
          <w:rFonts w:ascii="Times New Roman" w:hAnsi="Times New Roman" w:cs="Times New Roman"/>
          <w:b/>
          <w:sz w:val="24"/>
          <w:szCs w:val="24"/>
        </w:rPr>
        <w:t>k</w:t>
      </w:r>
      <w:r w:rsidRPr="00681B58">
        <w:rPr>
          <w:rFonts w:ascii="Times New Roman" w:hAnsi="Times New Roman" w:cs="Times New Roman"/>
          <w:sz w:val="24"/>
          <w:szCs w:val="24"/>
        </w:rPr>
        <w:t xml:space="preserve"> w ramach obszaru B - likwidacja barier w urzędach, placówkach edukacyjnych </w:t>
      </w:r>
      <w:r w:rsidR="00313F80" w:rsidRPr="00681B58">
        <w:rPr>
          <w:rFonts w:ascii="Times New Roman" w:hAnsi="Times New Roman" w:cs="Times New Roman"/>
          <w:sz w:val="24"/>
          <w:szCs w:val="24"/>
        </w:rPr>
        <w:br/>
      </w:r>
      <w:r w:rsidRPr="00681B58">
        <w:rPr>
          <w:rFonts w:ascii="Times New Roman" w:hAnsi="Times New Roman" w:cs="Times New Roman"/>
          <w:sz w:val="24"/>
          <w:szCs w:val="24"/>
        </w:rPr>
        <w:t>lub środowiskowych domach samopomocy w zakresie umożliwienia osobom niepełnosprawnym poruszania się</w:t>
      </w:r>
      <w:r w:rsidR="00313F80" w:rsidRPr="00681B58">
        <w:rPr>
          <w:rFonts w:ascii="Times New Roman" w:hAnsi="Times New Roman" w:cs="Times New Roman"/>
          <w:sz w:val="24"/>
          <w:szCs w:val="24"/>
        </w:rPr>
        <w:t xml:space="preserve"> </w:t>
      </w:r>
      <w:r w:rsidRPr="00681B58">
        <w:rPr>
          <w:rFonts w:ascii="Times New Roman" w:hAnsi="Times New Roman" w:cs="Times New Roman"/>
          <w:sz w:val="24"/>
          <w:szCs w:val="24"/>
        </w:rPr>
        <w:t xml:space="preserve">i komunikowania za pośrednictwem Powiatu Wieruszowskiego na rzecz Gminy Galewice – wniosek dotyczył 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montażu windy zewnętrznej przy budynku Urzędu oraz dostosowania łazienki z </w:t>
      </w:r>
      <w:r w:rsidRPr="00681B58">
        <w:rPr>
          <w:rFonts w:ascii="Times New Roman" w:hAnsi="Times New Roman" w:cs="Times New Roman"/>
          <w:sz w:val="24"/>
          <w:szCs w:val="24"/>
        </w:rPr>
        <w:t xml:space="preserve">WC do potrzeb osób z niepełnosprawnością. 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Złożony w ramach wniosku projekt otrzymał dofinansowanie ze środków PFRON </w:t>
      </w:r>
      <w:r w:rsidR="00313F80" w:rsidRPr="00681B58">
        <w:rPr>
          <w:rFonts w:ascii="Times New Roman" w:hAnsi="Times New Roman" w:cs="Times New Roman"/>
          <w:sz w:val="24"/>
          <w:szCs w:val="24"/>
        </w:rPr>
        <w:br/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460F6" w:rsidRPr="00681B58">
        <w:rPr>
          <w:rFonts w:ascii="Times New Roman" w:hAnsi="Times New Roman" w:cs="Times New Roman"/>
          <w:b/>
          <w:sz w:val="24"/>
          <w:szCs w:val="24"/>
        </w:rPr>
        <w:t>150.000,00zł.</w:t>
      </w:r>
      <w:r w:rsidR="00B460F6" w:rsidRPr="00681B58">
        <w:rPr>
          <w:rFonts w:ascii="Times New Roman" w:hAnsi="Times New Roman" w:cs="Times New Roman"/>
          <w:sz w:val="24"/>
          <w:szCs w:val="24"/>
        </w:rPr>
        <w:t xml:space="preserve"> Projekt w trakcie realizacji. </w:t>
      </w:r>
    </w:p>
    <w:p w:rsidR="009D2069" w:rsidRPr="00681B58" w:rsidRDefault="009D2069" w:rsidP="00D6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58">
        <w:rPr>
          <w:rFonts w:ascii="Times New Roman" w:hAnsi="Times New Roman" w:cs="Times New Roman"/>
          <w:sz w:val="24"/>
          <w:szCs w:val="24"/>
        </w:rPr>
        <w:t>W 2022r. zakończono realizację projektów z 2021r. tj.:</w:t>
      </w:r>
    </w:p>
    <w:p w:rsidR="008A3BA0" w:rsidRPr="00681B58" w:rsidRDefault="008A3BA0" w:rsidP="00673C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B58">
        <w:rPr>
          <w:rFonts w:ascii="Times New Roman" w:hAnsi="Times New Roman" w:cs="Times New Roman"/>
          <w:sz w:val="24"/>
          <w:szCs w:val="24"/>
        </w:rPr>
        <w:t xml:space="preserve">- Powiatu Wieruszowskiego na rzecz Środowiskowego Domu Samopomocy </w:t>
      </w:r>
      <w:r w:rsidR="00E4715B" w:rsidRPr="00681B58">
        <w:rPr>
          <w:rFonts w:ascii="Times New Roman" w:hAnsi="Times New Roman" w:cs="Times New Roman"/>
          <w:sz w:val="24"/>
          <w:szCs w:val="24"/>
        </w:rPr>
        <w:t xml:space="preserve">w Osieku z filią w Czastarach </w:t>
      </w:r>
      <w:r w:rsidR="00E4715B" w:rsidRPr="00681B58">
        <w:rPr>
          <w:rFonts w:ascii="Times New Roman" w:hAnsi="Times New Roman" w:cs="Times New Roman"/>
          <w:sz w:val="24"/>
          <w:szCs w:val="24"/>
        </w:rPr>
        <w:br/>
        <w:t xml:space="preserve">  i </w:t>
      </w:r>
      <w:r w:rsidRPr="00681B58">
        <w:rPr>
          <w:rFonts w:ascii="Times New Roman" w:hAnsi="Times New Roman" w:cs="Times New Roman"/>
          <w:sz w:val="24"/>
          <w:szCs w:val="24"/>
        </w:rPr>
        <w:t xml:space="preserve">Chróścinie, </w:t>
      </w:r>
      <w:r w:rsidR="009D2069" w:rsidRPr="00681B58">
        <w:rPr>
          <w:rFonts w:ascii="Times New Roman" w:hAnsi="Times New Roman" w:cs="Times New Roman"/>
          <w:sz w:val="24"/>
          <w:szCs w:val="24"/>
        </w:rPr>
        <w:t>zakończono projekt z 2021r</w:t>
      </w:r>
      <w:r w:rsidRPr="00681B58">
        <w:rPr>
          <w:rFonts w:ascii="Times New Roman" w:hAnsi="Times New Roman" w:cs="Times New Roman"/>
          <w:sz w:val="24"/>
          <w:szCs w:val="24"/>
        </w:rPr>
        <w:t>,</w:t>
      </w:r>
      <w:r w:rsidR="00D66B10">
        <w:rPr>
          <w:rFonts w:ascii="Times New Roman" w:hAnsi="Times New Roman" w:cs="Times New Roman"/>
          <w:sz w:val="24"/>
          <w:szCs w:val="24"/>
        </w:rPr>
        <w:t xml:space="preserve"> dot. zakupu mikrobusa dostosowanego do przewozu osób z niepełnosprawnościami, w tym osób na wózku inwalidzkim-</w:t>
      </w:r>
      <w:r w:rsidRPr="00681B58">
        <w:rPr>
          <w:rFonts w:ascii="Times New Roman" w:hAnsi="Times New Roman" w:cs="Times New Roman"/>
          <w:sz w:val="24"/>
          <w:szCs w:val="24"/>
        </w:rPr>
        <w:t xml:space="preserve"> pozyskane dofinansowanie PFRON </w:t>
      </w:r>
      <w:r w:rsidRPr="00681B58">
        <w:rPr>
          <w:rFonts w:ascii="Times New Roman" w:hAnsi="Times New Roman" w:cs="Times New Roman"/>
          <w:b/>
          <w:sz w:val="24"/>
          <w:szCs w:val="24"/>
        </w:rPr>
        <w:t>72.000 zł</w:t>
      </w:r>
      <w:r w:rsidR="008234A4" w:rsidRPr="00681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34A4" w:rsidRPr="00681B58" w:rsidRDefault="008234A4" w:rsidP="00673C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B58">
        <w:rPr>
          <w:rFonts w:ascii="Times New Roman" w:hAnsi="Times New Roman" w:cs="Times New Roman"/>
          <w:sz w:val="24"/>
          <w:szCs w:val="24"/>
        </w:rPr>
        <w:t xml:space="preserve">- Towarzystwa Przyjaciół Dzieci Oddział Miejski w Wieruszowie, </w:t>
      </w:r>
      <w:r w:rsidR="009D2069" w:rsidRPr="00681B58">
        <w:rPr>
          <w:rFonts w:ascii="Times New Roman" w:hAnsi="Times New Roman" w:cs="Times New Roman"/>
          <w:sz w:val="24"/>
          <w:szCs w:val="24"/>
        </w:rPr>
        <w:t xml:space="preserve">zakończono </w:t>
      </w:r>
      <w:r w:rsidRPr="00681B58">
        <w:rPr>
          <w:rFonts w:ascii="Times New Roman" w:hAnsi="Times New Roman" w:cs="Times New Roman"/>
          <w:sz w:val="24"/>
          <w:szCs w:val="24"/>
        </w:rPr>
        <w:t xml:space="preserve">projekt </w:t>
      </w:r>
      <w:r w:rsidR="009D2069" w:rsidRPr="00681B58">
        <w:rPr>
          <w:rFonts w:ascii="Times New Roman" w:hAnsi="Times New Roman" w:cs="Times New Roman"/>
          <w:sz w:val="24"/>
          <w:szCs w:val="24"/>
        </w:rPr>
        <w:t>z 2021r.</w:t>
      </w:r>
      <w:r w:rsidRPr="00681B58">
        <w:rPr>
          <w:rFonts w:ascii="Times New Roman" w:hAnsi="Times New Roman" w:cs="Times New Roman"/>
          <w:sz w:val="24"/>
          <w:szCs w:val="24"/>
        </w:rPr>
        <w:t xml:space="preserve">, </w:t>
      </w:r>
      <w:r w:rsidR="00D66B10">
        <w:rPr>
          <w:rFonts w:ascii="Times New Roman" w:hAnsi="Times New Roman" w:cs="Times New Roman"/>
          <w:sz w:val="24"/>
          <w:szCs w:val="24"/>
        </w:rPr>
        <w:t>dot. zakupu mikrobusa dostosowanego do przewozu osób z niepełnosprawnościami, w tym osób na wózku inwalidzkim</w:t>
      </w:r>
      <w:r w:rsidR="00D66B10" w:rsidRPr="00681B58">
        <w:rPr>
          <w:rFonts w:ascii="Times New Roman" w:hAnsi="Times New Roman" w:cs="Times New Roman"/>
          <w:sz w:val="24"/>
          <w:szCs w:val="24"/>
        </w:rPr>
        <w:t xml:space="preserve"> </w:t>
      </w:r>
      <w:r w:rsidR="00D66B10">
        <w:rPr>
          <w:rFonts w:ascii="Times New Roman" w:hAnsi="Times New Roman" w:cs="Times New Roman"/>
          <w:sz w:val="24"/>
          <w:szCs w:val="24"/>
        </w:rPr>
        <w:t>-</w:t>
      </w:r>
      <w:r w:rsidRPr="00681B58">
        <w:rPr>
          <w:rFonts w:ascii="Times New Roman" w:hAnsi="Times New Roman" w:cs="Times New Roman"/>
          <w:sz w:val="24"/>
          <w:szCs w:val="24"/>
        </w:rPr>
        <w:t xml:space="preserve">pozyskane dofinansowanie PFRON </w:t>
      </w:r>
      <w:r w:rsidRPr="00681B58">
        <w:rPr>
          <w:rFonts w:ascii="Times New Roman" w:hAnsi="Times New Roman" w:cs="Times New Roman"/>
          <w:b/>
          <w:sz w:val="24"/>
          <w:szCs w:val="24"/>
        </w:rPr>
        <w:t>96.000 zł,</w:t>
      </w:r>
    </w:p>
    <w:p w:rsidR="008234A4" w:rsidRPr="00681B58" w:rsidRDefault="008234A4" w:rsidP="00673C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B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81B58">
        <w:rPr>
          <w:rFonts w:ascii="Times New Roman" w:hAnsi="Times New Roman" w:cs="Times New Roman"/>
          <w:sz w:val="24"/>
          <w:szCs w:val="24"/>
        </w:rPr>
        <w:t xml:space="preserve">Gminy Sokolniki, </w:t>
      </w:r>
      <w:r w:rsidR="009D2069" w:rsidRPr="00681B58">
        <w:rPr>
          <w:rFonts w:ascii="Times New Roman" w:hAnsi="Times New Roman" w:cs="Times New Roman"/>
          <w:sz w:val="24"/>
          <w:szCs w:val="24"/>
        </w:rPr>
        <w:t>zakończono projekt z 2021r</w:t>
      </w:r>
      <w:r w:rsidRPr="00681B58">
        <w:rPr>
          <w:rFonts w:ascii="Times New Roman" w:hAnsi="Times New Roman" w:cs="Times New Roman"/>
          <w:sz w:val="24"/>
          <w:szCs w:val="24"/>
        </w:rPr>
        <w:t>,</w:t>
      </w:r>
      <w:r w:rsidR="00D66B10">
        <w:rPr>
          <w:rFonts w:ascii="Times New Roman" w:hAnsi="Times New Roman" w:cs="Times New Roman"/>
          <w:sz w:val="24"/>
          <w:szCs w:val="24"/>
        </w:rPr>
        <w:t xml:space="preserve"> dot. montażu windy zewnętrznej w Urzędzie Gminy - </w:t>
      </w:r>
      <w:r w:rsidRPr="00681B58">
        <w:rPr>
          <w:rFonts w:ascii="Times New Roman" w:hAnsi="Times New Roman" w:cs="Times New Roman"/>
          <w:sz w:val="24"/>
          <w:szCs w:val="24"/>
        </w:rPr>
        <w:t xml:space="preserve">pozyskane dofinansowanie PFRON </w:t>
      </w:r>
      <w:r w:rsidRPr="00681B58">
        <w:rPr>
          <w:rFonts w:ascii="Times New Roman" w:hAnsi="Times New Roman" w:cs="Times New Roman"/>
          <w:b/>
          <w:sz w:val="24"/>
          <w:szCs w:val="24"/>
        </w:rPr>
        <w:t>75.356,63zł.</w:t>
      </w:r>
      <w:r w:rsidR="00975CF5" w:rsidRPr="00681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90A" w:rsidRPr="00681B58" w:rsidRDefault="0059290A" w:rsidP="0005608A">
      <w:pPr>
        <w:numPr>
          <w:ilvl w:val="0"/>
          <w:numId w:val="16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programu pilotażowego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„Aktywny Samorząd”</w:t>
      </w:r>
      <w:r w:rsidR="001F1C97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dofinansowano osobom</w:t>
      </w:r>
      <w:r w:rsidR="00D103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13F8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niepełnosprawnością: </w:t>
      </w:r>
    </w:p>
    <w:p w:rsidR="004A312B" w:rsidRPr="00681B58" w:rsidRDefault="004A312B" w:rsidP="00673C11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oprzyrządowanie do posiadanego samochodu (3 osoby)</w:t>
      </w:r>
    </w:p>
    <w:p w:rsidR="00636D2E" w:rsidRPr="00681B58" w:rsidRDefault="00636D2E" w:rsidP="00673C11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uzyskanie prawa jazdy dla osób z dysfunkcją narządu ruchu </w:t>
      </w:r>
      <w:r w:rsidR="003B6B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osoba)</w:t>
      </w:r>
    </w:p>
    <w:p w:rsidR="00636D2E" w:rsidRPr="00681B58" w:rsidRDefault="00636D2E" w:rsidP="00673C11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zakup sprzętu ele</w:t>
      </w:r>
      <w:r w:rsidR="00860C2D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ktronicznego dla osób z dysfunkcją narządu słuchu i trudnościami w komunikowaniu się za pomocą mowy ( 2 osoby)</w:t>
      </w:r>
    </w:p>
    <w:p w:rsidR="00070994" w:rsidRDefault="00070994" w:rsidP="00673C11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zakup wózka </w:t>
      </w:r>
      <w:r w:rsidRPr="00681B58">
        <w:rPr>
          <w:rFonts w:ascii="Times New Roman" w:hAnsi="Times New Roman" w:cs="Times New Roman"/>
          <w:sz w:val="24"/>
          <w:szCs w:val="24"/>
        </w:rPr>
        <w:t>inwalidzkiego o napędzie elektrycznym (</w:t>
      </w:r>
      <w:r w:rsidR="00636D2E" w:rsidRPr="00681B58">
        <w:rPr>
          <w:rFonts w:ascii="Times New Roman" w:hAnsi="Times New Roman" w:cs="Times New Roman"/>
          <w:sz w:val="24"/>
          <w:szCs w:val="24"/>
        </w:rPr>
        <w:t>1</w:t>
      </w:r>
      <w:r w:rsidRPr="00681B58">
        <w:rPr>
          <w:rFonts w:ascii="Times New Roman" w:hAnsi="Times New Roman" w:cs="Times New Roman"/>
          <w:sz w:val="24"/>
          <w:szCs w:val="24"/>
        </w:rPr>
        <w:t>osob</w:t>
      </w:r>
      <w:r w:rsidR="00636D2E" w:rsidRPr="00681B58">
        <w:rPr>
          <w:rFonts w:ascii="Times New Roman" w:hAnsi="Times New Roman" w:cs="Times New Roman"/>
          <w:sz w:val="24"/>
          <w:szCs w:val="24"/>
        </w:rPr>
        <w:t>a</w:t>
      </w:r>
      <w:r w:rsidRPr="00681B5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362B" w:rsidRDefault="00A2362B" w:rsidP="00673C11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A2362B" w:rsidRPr="00681B58" w:rsidRDefault="00A2362B" w:rsidP="00673C11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070994" w:rsidRPr="00681B58" w:rsidRDefault="00713EC3" w:rsidP="00673C1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607A2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utrzymanie sprawności technicznej posiadanego wózka lub skutera o napędzie elektrycznym (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 </w:t>
      </w:r>
    </w:p>
    <w:p w:rsidR="00607A22" w:rsidRPr="00681B58" w:rsidRDefault="00070994" w:rsidP="00673C11">
      <w:p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607A2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zakup </w:t>
      </w:r>
      <w:r w:rsidR="0053704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skutera </w:t>
      </w:r>
      <w:r w:rsidR="00713EC3" w:rsidRPr="00681B58">
        <w:rPr>
          <w:rFonts w:ascii="Times New Roman" w:hAnsi="Times New Roman" w:cs="Times New Roman"/>
          <w:sz w:val="24"/>
          <w:szCs w:val="24"/>
        </w:rPr>
        <w:t>inwalidzkiego o napędzie elektrycznym lub oprzyrządowania elektrycznego do wózka ręcznego</w:t>
      </w:r>
      <w:r w:rsidR="00713EC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515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53704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607A22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860C2D" w:rsidRPr="00681B58" w:rsidRDefault="00860C2D" w:rsidP="00673C11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zakup protezy kończyny, w której zastosowano nowoczesne rozwiązania techniczne (1 osoba)</w:t>
      </w:r>
    </w:p>
    <w:p w:rsidR="00E55150" w:rsidRPr="00681B58" w:rsidRDefault="00E55150" w:rsidP="00673C11">
      <w:pPr>
        <w:spacing w:after="0"/>
        <w:ind w:left="1416" w:hanging="9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naukę na poziomie wyższym (6 osób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-8 wniosków</w:t>
      </w:r>
      <w:r w:rsidR="0034201C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ze środków PFRON:</w:t>
      </w:r>
    </w:p>
    <w:p w:rsidR="0059290A" w:rsidRPr="00681B58" w:rsidRDefault="002D0703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rozpatrzono pozytywnie 1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wnioski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zaopatrzenie </w:t>
      </w:r>
      <w:r w:rsidR="00CB2B31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przedmioty ortopedyczne i środki pomocnicze</w:t>
      </w:r>
      <w:r w:rsidR="0059290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59290A" w:rsidRPr="00681B58" w:rsidRDefault="0059290A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dofinansowano za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kup sprzętu rehabilitacyjnego (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6F483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2D0703" w:rsidRPr="00681B58" w:rsidRDefault="002D0703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zlikwidowano bariery architektoniczne (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osób)</w:t>
      </w:r>
    </w:p>
    <w:p w:rsidR="002D0703" w:rsidRPr="00681B58" w:rsidRDefault="002D0703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zlikwidowano bariery w komunikowaniu się (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:rsidR="0059290A" w:rsidRDefault="0059290A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dofinansowano turnusy rehabilitacyjne (</w:t>
      </w:r>
      <w:r w:rsidR="0007099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</w:t>
      </w:r>
      <w:r w:rsidR="006F4830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36D2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90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opiekunów). </w:t>
      </w:r>
    </w:p>
    <w:p w:rsidR="008E3456" w:rsidRPr="007128DE" w:rsidRDefault="00F16014" w:rsidP="0005608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2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 </w:t>
      </w:r>
      <w:r w:rsidR="00A63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Wieruszowski przystąpił do programu </w:t>
      </w:r>
      <w:r w:rsidRPr="00712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„Samodzielność-Aktywność-Mobilność”</w:t>
      </w:r>
      <w:r w:rsidR="008E3456" w:rsidRPr="00712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który miał 2 formy:</w:t>
      </w:r>
    </w:p>
    <w:p w:rsidR="008E3456" w:rsidRPr="00681B58" w:rsidRDefault="008E3456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16014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„Mieszkanie dla absolwenta”, </w:t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którego celem jest wzrost niezależności beneficjentów praz ułatwienie </w:t>
      </w:r>
      <w:r w:rsidR="000D5B75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 aktywności zawodowej i społecznej poprzez zapewnienie samodzielnego mieszkania spełniającego indywidualne kryterium dostępności beneficjenta. Program na kwotę 36.003,58zł</w:t>
      </w:r>
      <w:r w:rsidR="00D66B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2022r. </w:t>
      </w:r>
      <w:r w:rsidR="004014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D66B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było chętnych do udziału w programie.</w:t>
      </w:r>
    </w:p>
    <w:p w:rsidR="00F16014" w:rsidRPr="00681B58" w:rsidRDefault="008E3456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</w:t>
      </w:r>
      <w:r w:rsidR="00F16014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Dostępne Mieszkanie”, </w:t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którego celem jest wzrost niezależności beneficjentów oraz ułatwienie </w:t>
      </w:r>
      <w:r w:rsidR="000D5B75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 aktywności zawodowej i społecznej poprzez zapewnienie mieszkania wolnego od barier architektonicznych. Program na kwotę 28.002,78zł. </w:t>
      </w:r>
      <w:r w:rsidR="004014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2022r. N</w:t>
      </w:r>
      <w:r w:rsidR="00D66B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było chętnych do udziału w programie. </w:t>
      </w:r>
    </w:p>
    <w:p w:rsidR="002D0703" w:rsidRPr="00681B58" w:rsidRDefault="002D0703" w:rsidP="00F97EE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290A" w:rsidRPr="00681B58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zwiększenia dostępności „szerokiej” informacji poprzez wspieranie działań zmierzających </w:t>
      </w:r>
      <w:r w:rsidR="006362D5"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udostepnienia osobom z niepełnosprawnością nowych technologii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1CC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pracownicy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PCPR </w:t>
      </w:r>
      <w:r w:rsidR="00A00201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5854EB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00201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Wieruszowie 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obsługiwali </w:t>
      </w:r>
      <w:r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obsługi wsparcia finansowego</w:t>
      </w:r>
      <w:r w:rsidR="00A73395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SOW</w:t>
      </w:r>
      <w:r w:rsidR="006A1CCA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umożliwiający</w:t>
      </w:r>
      <w:r w:rsidR="006A1CCA" w:rsidRPr="0068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1CC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elektroniczne składanie wniosków 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6A1CC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1CC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dofinansowanie ze środków PFRON przez osoby z niepełnosprawnością. 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system SOW złożono </w:t>
      </w:r>
      <w:r w:rsidR="00D64DEA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A3256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16014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B136AE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D0703"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wniosków. </w:t>
      </w:r>
    </w:p>
    <w:p w:rsidR="00D7662B" w:rsidRDefault="0059290A" w:rsidP="00673C1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81B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zwiększenia dostępności osób z niepełnosprawnością do różnorodnych usług wspierających</w:t>
      </w:r>
      <w:r w:rsidRPr="00681B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7662B" w:rsidRDefault="00D7662B" w:rsidP="0005608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PCPR </w:t>
      </w:r>
      <w:r w:rsidR="0059290A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Wieruszowie kontynuował zatrudnienie starszego specjalisty pracy socjal</w:t>
      </w:r>
      <w:r w:rsidR="008A0AA1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nej ds. osób niepełnosprawnych, </w:t>
      </w:r>
    </w:p>
    <w:p w:rsidR="00D7662B" w:rsidRDefault="0059290A" w:rsidP="0005608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ŚDS w Osieku z f</w:t>
      </w:r>
      <w:r w:rsidR="008A0AA1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ilią w Czastarach i Chróścinie</w:t>
      </w:r>
      <w:r w:rsidR="00585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zatrudniał 3 asystentów osób niepełnosprawnych</w:t>
      </w:r>
      <w:r w:rsidR="00F16014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55B44" w:rsidRPr="00D7662B" w:rsidRDefault="00D7662B" w:rsidP="0005608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87B69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ramach projek</w:t>
      </w:r>
      <w:r w:rsidR="00EE05A7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tu </w:t>
      </w:r>
      <w:r w:rsidR="00FD3C93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Centrum Usług Środowiskowych </w:t>
      </w:r>
      <w:r w:rsidR="00B87B69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„Razem łatwiej”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realizowano </w:t>
      </w:r>
      <w:r w:rsidR="008A06BD" w:rsidRPr="00D7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 asystenckie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Usługi świadczyło </w:t>
      </w:r>
      <w:r w:rsidR="00D64DEA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asystentów osob</w:t>
      </w:r>
      <w:r w:rsidR="00055B44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istych osób niepełnosprawnych, </w:t>
      </w:r>
      <w:r w:rsidR="00D64DEA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asystent</w:t>
      </w:r>
      <w:r w:rsidR="00055B44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 niepełnosprawne</w:t>
      </w:r>
      <w:r w:rsidR="00055B44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j, 3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wolontariuszy wspier</w:t>
      </w:r>
      <w:r w:rsidR="00D64DEA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ających, 1 spec.ds. usług asystenckich. Z usługi skorzystało 1</w:t>
      </w:r>
      <w:r w:rsidR="000D12B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</w:t>
      </w:r>
      <w:r w:rsidR="000D5B75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iesa</w:t>
      </w:r>
      <w:r w:rsidR="00496921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modzielnych. Realizator usługi - </w:t>
      </w:r>
      <w:r w:rsidR="008A06BD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TPD OM w Wieruszowie. </w:t>
      </w:r>
    </w:p>
    <w:p w:rsidR="004014EB" w:rsidRPr="00D7662B" w:rsidRDefault="00FD3C93" w:rsidP="0005608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terenie powiatu wieruszowskiego funkcjonowały nadal uruchomione dzięki  pozyskanym środkom EFS </w:t>
      </w:r>
      <w:r w:rsidR="005C03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</w:t>
      </w:r>
      <w:r w:rsidR="004014EB" w:rsidRPr="00D7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nia wspomagane</w:t>
      </w:r>
      <w:r w:rsidRPr="00D7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2022 r. prowadzone były w ramach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Usług Środowiskowych  - „Razem łatwiej”</w:t>
      </w:r>
      <w:r w:rsidR="00A85EA7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85EA7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iczba miejsc w mieszkaniach wynosiła: 1 mieszkanie treningowe z 4 miejscami i 3 mieszkania wspierane dla 7 osób</w:t>
      </w:r>
      <w:r w:rsidR="00A85EA7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R</w:t>
      </w:r>
      <w:r w:rsidR="004014EB" w:rsidRPr="00D766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ealizator usługi - SI KOS w Wieruszowie. Mieszkania mieszczą się  w Wieruszowie przy ul. Ludwika Waryńskiego 8. Z mieszkań korzystają osoby niesamodzielne. </w:t>
      </w:r>
    </w:p>
    <w:p w:rsidR="00F97EE2" w:rsidRDefault="00F97EE2" w:rsidP="0005608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Kontynuowano działalność Klubu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„Być Razem” z 25 miejscami. W K</w:t>
      </w: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lubi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realizowano m.in.:  zajęcia </w:t>
      </w: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z arteterapii, poradnictwo spe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cjalistyczne, organizowane były </w:t>
      </w:r>
      <w:r w:rsidR="001F0C23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wyjazdowe: wyjazdy</w:t>
      </w:r>
      <w:r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basen, wycieczki. Klub mieści się w budynku WTZ w Wieruszowie, ul. Sportowa 7.</w:t>
      </w:r>
      <w:r w:rsidR="00AB2A2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2022r. skorzystało z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Klubu</w:t>
      </w:r>
      <w:r w:rsidR="00AB2A2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2A2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ób, w tym 25 osób z niepełnosprawnością</w:t>
      </w:r>
      <w:r w:rsidR="00AB2A2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5 osób z</w:t>
      </w:r>
      <w:r w:rsidR="00FD3C9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otoczenia</w:t>
      </w:r>
      <w:r w:rsidR="00AB2A23" w:rsidRPr="00D766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362B" w:rsidRPr="00D7662B" w:rsidRDefault="00A2362B" w:rsidP="00A2362B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350" w:rsidRPr="00681B58" w:rsidRDefault="0059290A" w:rsidP="00636E68">
      <w:pPr>
        <w:pStyle w:val="Bezodstpw"/>
        <w:spacing w:line="276" w:lineRule="auto"/>
        <w:jc w:val="both"/>
      </w:pPr>
      <w:r w:rsidRPr="00681B58">
        <w:t xml:space="preserve">Reasumując stwierdza się, że w ramach </w:t>
      </w:r>
      <w:r w:rsidRPr="00681B58">
        <w:rPr>
          <w:b/>
        </w:rPr>
        <w:t xml:space="preserve">celu strategicznego C </w:t>
      </w:r>
      <w:r w:rsidRPr="00681B58">
        <w:t>podejmuje się coraz więcej działań</w:t>
      </w:r>
      <w:r w:rsidRPr="00681B58">
        <w:rPr>
          <w:b/>
        </w:rPr>
        <w:t xml:space="preserve"> </w:t>
      </w:r>
      <w:r w:rsidRPr="00681B58">
        <w:t xml:space="preserve"> wyrównujących szanse osób z niepełnosprawnością w życiu codziennym</w:t>
      </w:r>
      <w:r w:rsidR="008A06BD" w:rsidRPr="00681B58">
        <w:t>, otwierając się także na nowe możliwości jakie daje obecna rzeczywistość</w:t>
      </w:r>
      <w:r w:rsidR="00287543" w:rsidRPr="00681B58">
        <w:t xml:space="preserve"> (np. przystąpienie Powiatu Wieruszowskiego/PCPR</w:t>
      </w:r>
      <w:r w:rsidR="003D4A08" w:rsidRPr="00681B58">
        <w:t xml:space="preserve"> </w:t>
      </w:r>
      <w:r w:rsidR="000D5B75" w:rsidRPr="00681B58">
        <w:br/>
      </w:r>
      <w:r w:rsidR="00287543" w:rsidRPr="00681B58">
        <w:t>w Wieruszowie do systemu elektronicznego składania wniosków o dofinansowanie ze środków PFRON – SOW)</w:t>
      </w:r>
      <w:r w:rsidRPr="00681B58">
        <w:t xml:space="preserve">. </w:t>
      </w:r>
      <w:r w:rsidR="00496921" w:rsidRPr="00681B58">
        <w:t>Pozyskiwane są środki zewnętrzne na realizację zadań na rzecz osób niesamodzielnych, zagrożonych wykluczeniem społecznym</w:t>
      </w:r>
      <w:r w:rsidR="00BA0365" w:rsidRPr="00681B58">
        <w:t>.</w:t>
      </w:r>
      <w:r w:rsidR="0048068E" w:rsidRPr="00681B58">
        <w:t xml:space="preserve"> </w:t>
      </w:r>
    </w:p>
    <w:p w:rsidR="000D164C" w:rsidRPr="00681B58" w:rsidRDefault="0059290A" w:rsidP="00673C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B58">
        <w:rPr>
          <w:rFonts w:ascii="Times New Roman" w:hAnsi="Times New Roman" w:cs="Times New Roman"/>
          <w:sz w:val="24"/>
          <w:szCs w:val="24"/>
        </w:rPr>
        <w:t xml:space="preserve">Z analizy przekazanych kart informacyjnych wynika, że działania podejmowane w </w:t>
      </w:r>
      <w:r w:rsidR="000B5350" w:rsidRPr="00681B58">
        <w:rPr>
          <w:rFonts w:ascii="Times New Roman" w:hAnsi="Times New Roman" w:cs="Times New Roman"/>
          <w:sz w:val="24"/>
          <w:szCs w:val="24"/>
        </w:rPr>
        <w:t>202</w:t>
      </w:r>
      <w:r w:rsidR="0003454A" w:rsidRPr="00681B58">
        <w:rPr>
          <w:rFonts w:ascii="Times New Roman" w:hAnsi="Times New Roman" w:cs="Times New Roman"/>
          <w:sz w:val="24"/>
          <w:szCs w:val="24"/>
        </w:rPr>
        <w:t>2</w:t>
      </w:r>
      <w:r w:rsidR="000B5350" w:rsidRPr="00681B58">
        <w:rPr>
          <w:rFonts w:ascii="Times New Roman" w:hAnsi="Times New Roman" w:cs="Times New Roman"/>
          <w:sz w:val="24"/>
          <w:szCs w:val="24"/>
        </w:rPr>
        <w:t xml:space="preserve">r. w </w:t>
      </w:r>
      <w:r w:rsidRPr="00681B58">
        <w:rPr>
          <w:rFonts w:ascii="Times New Roman" w:hAnsi="Times New Roman" w:cs="Times New Roman"/>
          <w:sz w:val="24"/>
          <w:szCs w:val="24"/>
        </w:rPr>
        <w:t>ramach poszczególnych celów operacyjnych na terenie powiatu wieruszowsk</w:t>
      </w:r>
      <w:r w:rsidR="000B5350" w:rsidRPr="00681B58">
        <w:rPr>
          <w:rFonts w:ascii="Times New Roman" w:hAnsi="Times New Roman" w:cs="Times New Roman"/>
          <w:sz w:val="24"/>
          <w:szCs w:val="24"/>
        </w:rPr>
        <w:t>iego w dużej mierze przyczyniły</w:t>
      </w:r>
      <w:r w:rsidRPr="00681B58">
        <w:rPr>
          <w:rFonts w:ascii="Times New Roman" w:hAnsi="Times New Roman" w:cs="Times New Roman"/>
          <w:sz w:val="24"/>
          <w:szCs w:val="24"/>
        </w:rPr>
        <w:t xml:space="preserve"> </w:t>
      </w:r>
      <w:r w:rsidR="005616C0" w:rsidRPr="00681B58">
        <w:rPr>
          <w:rFonts w:ascii="Times New Roman" w:hAnsi="Times New Roman" w:cs="Times New Roman"/>
          <w:sz w:val="24"/>
          <w:szCs w:val="24"/>
        </w:rPr>
        <w:br/>
      </w:r>
      <w:r w:rsidRPr="00681B58">
        <w:rPr>
          <w:rFonts w:ascii="Times New Roman" w:hAnsi="Times New Roman" w:cs="Times New Roman"/>
          <w:sz w:val="24"/>
          <w:szCs w:val="24"/>
        </w:rPr>
        <w:t>się do spełnienia misji strategii</w:t>
      </w:r>
      <w:r w:rsidRPr="00681B58">
        <w:rPr>
          <w:rFonts w:ascii="Times New Roman" w:eastAsia="Calibri" w:hAnsi="Times New Roman" w:cs="Times New Roman"/>
          <w:sz w:val="24"/>
          <w:szCs w:val="24"/>
        </w:rPr>
        <w:t xml:space="preserve"> tj. </w:t>
      </w:r>
      <w:r w:rsidR="000D164C" w:rsidRPr="00681B58">
        <w:rPr>
          <w:rFonts w:ascii="Times New Roman" w:eastAsia="Calibri" w:hAnsi="Times New Roman" w:cs="Times New Roman"/>
          <w:sz w:val="24"/>
          <w:szCs w:val="24"/>
        </w:rPr>
        <w:t xml:space="preserve">rozbudowy </w:t>
      </w:r>
      <w:r w:rsidRPr="00681B58">
        <w:rPr>
          <w:rFonts w:ascii="Times New Roman" w:eastAsia="Calibri" w:hAnsi="Times New Roman" w:cs="Times New Roman"/>
          <w:sz w:val="24"/>
          <w:szCs w:val="24"/>
        </w:rPr>
        <w:t xml:space="preserve">systemu wsparcia zapewniającego odpowiednie warunki </w:t>
      </w:r>
      <w:r w:rsidR="000D5B75" w:rsidRPr="00681B58">
        <w:rPr>
          <w:rFonts w:ascii="Times New Roman" w:eastAsia="Calibri" w:hAnsi="Times New Roman" w:cs="Times New Roman"/>
          <w:sz w:val="24"/>
          <w:szCs w:val="24"/>
        </w:rPr>
        <w:br/>
      </w:r>
      <w:r w:rsidRPr="00681B58">
        <w:rPr>
          <w:rFonts w:ascii="Times New Roman" w:eastAsia="Calibri" w:hAnsi="Times New Roman" w:cs="Times New Roman"/>
          <w:sz w:val="24"/>
          <w:szCs w:val="24"/>
        </w:rPr>
        <w:t xml:space="preserve">do życia i rozwoju mieszkańców powiatu wieruszowskiego. </w:t>
      </w:r>
    </w:p>
    <w:sectPr w:rsidR="000D164C" w:rsidRPr="00681B58" w:rsidSect="00D6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9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10" w:rsidRDefault="00ED3B10">
      <w:pPr>
        <w:spacing w:after="0" w:line="240" w:lineRule="auto"/>
      </w:pPr>
      <w:r>
        <w:separator/>
      </w:r>
    </w:p>
  </w:endnote>
  <w:endnote w:type="continuationSeparator" w:id="0">
    <w:p w:rsidR="00ED3B10" w:rsidRDefault="00ED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 w:rsidP="00F46B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7B5" w:rsidRDefault="007617B5" w:rsidP="00F46B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 w:rsidP="00F46B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3B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17B5" w:rsidRDefault="007617B5" w:rsidP="00F46BF0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10" w:rsidRDefault="00ED3B10">
      <w:pPr>
        <w:spacing w:after="0" w:line="240" w:lineRule="auto"/>
      </w:pPr>
      <w:r>
        <w:separator/>
      </w:r>
    </w:p>
  </w:footnote>
  <w:footnote w:type="continuationSeparator" w:id="0">
    <w:p w:rsidR="00ED3B10" w:rsidRDefault="00ED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B5" w:rsidRDefault="007617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ACC"/>
    <w:multiLevelType w:val="hybridMultilevel"/>
    <w:tmpl w:val="87D09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9B5"/>
    <w:multiLevelType w:val="hybridMultilevel"/>
    <w:tmpl w:val="1DACA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441B"/>
    <w:multiLevelType w:val="hybridMultilevel"/>
    <w:tmpl w:val="04741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320"/>
    <w:multiLevelType w:val="hybridMultilevel"/>
    <w:tmpl w:val="80526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A09"/>
    <w:multiLevelType w:val="hybridMultilevel"/>
    <w:tmpl w:val="8C422BD6"/>
    <w:lvl w:ilvl="0" w:tplc="3C828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4E21"/>
    <w:multiLevelType w:val="hybridMultilevel"/>
    <w:tmpl w:val="DEE6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2364"/>
    <w:multiLevelType w:val="hybridMultilevel"/>
    <w:tmpl w:val="EC8691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6F1A"/>
    <w:multiLevelType w:val="hybridMultilevel"/>
    <w:tmpl w:val="8C1A5BEE"/>
    <w:lvl w:ilvl="0" w:tplc="38AC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67C6"/>
    <w:multiLevelType w:val="hybridMultilevel"/>
    <w:tmpl w:val="06FAF6F2"/>
    <w:lvl w:ilvl="0" w:tplc="4516E0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9321F"/>
    <w:multiLevelType w:val="hybridMultilevel"/>
    <w:tmpl w:val="55506D7E"/>
    <w:lvl w:ilvl="0" w:tplc="019C24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3C76"/>
    <w:multiLevelType w:val="hybridMultilevel"/>
    <w:tmpl w:val="41061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922B7"/>
    <w:multiLevelType w:val="hybridMultilevel"/>
    <w:tmpl w:val="E3F6F43E"/>
    <w:lvl w:ilvl="0" w:tplc="C868E342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24E72"/>
    <w:multiLevelType w:val="hybridMultilevel"/>
    <w:tmpl w:val="D73E1CF0"/>
    <w:lvl w:ilvl="0" w:tplc="6ADCF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27C9"/>
    <w:multiLevelType w:val="hybridMultilevel"/>
    <w:tmpl w:val="F904A592"/>
    <w:lvl w:ilvl="0" w:tplc="D70449C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2800"/>
    <w:multiLevelType w:val="hybridMultilevel"/>
    <w:tmpl w:val="638C897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BD2028"/>
    <w:multiLevelType w:val="hybridMultilevel"/>
    <w:tmpl w:val="55200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77F7C"/>
    <w:multiLevelType w:val="hybridMultilevel"/>
    <w:tmpl w:val="4BC67E9A"/>
    <w:lvl w:ilvl="0" w:tplc="61CA07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E0275C"/>
    <w:multiLevelType w:val="hybridMultilevel"/>
    <w:tmpl w:val="C2828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22A6B"/>
    <w:multiLevelType w:val="hybridMultilevel"/>
    <w:tmpl w:val="753E53EA"/>
    <w:lvl w:ilvl="0" w:tplc="B72EF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7FC1"/>
    <w:multiLevelType w:val="hybridMultilevel"/>
    <w:tmpl w:val="19CA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F476D"/>
    <w:multiLevelType w:val="hybridMultilevel"/>
    <w:tmpl w:val="B6905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510D8"/>
    <w:multiLevelType w:val="hybridMultilevel"/>
    <w:tmpl w:val="E36075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D022C58"/>
    <w:multiLevelType w:val="hybridMultilevel"/>
    <w:tmpl w:val="AFBEBC3E"/>
    <w:lvl w:ilvl="0" w:tplc="2626E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36AFB"/>
    <w:multiLevelType w:val="hybridMultilevel"/>
    <w:tmpl w:val="2AC2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84EDA"/>
    <w:multiLevelType w:val="hybridMultilevel"/>
    <w:tmpl w:val="FF1E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05135"/>
    <w:multiLevelType w:val="hybridMultilevel"/>
    <w:tmpl w:val="946A1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7"/>
  </w:num>
  <w:num w:numId="9">
    <w:abstractNumId w:val="10"/>
  </w:num>
  <w:num w:numId="10">
    <w:abstractNumId w:val="25"/>
  </w:num>
  <w:num w:numId="11">
    <w:abstractNumId w:val="16"/>
  </w:num>
  <w:num w:numId="12">
    <w:abstractNumId w:val="21"/>
  </w:num>
  <w:num w:numId="13">
    <w:abstractNumId w:val="2"/>
  </w:num>
  <w:num w:numId="14">
    <w:abstractNumId w:val="0"/>
  </w:num>
  <w:num w:numId="15">
    <w:abstractNumId w:val="24"/>
  </w:num>
  <w:num w:numId="16">
    <w:abstractNumId w:val="22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6"/>
  </w:num>
  <w:num w:numId="22">
    <w:abstractNumId w:val="20"/>
  </w:num>
  <w:num w:numId="23">
    <w:abstractNumId w:val="5"/>
  </w:num>
  <w:num w:numId="24">
    <w:abstractNumId w:val="19"/>
  </w:num>
  <w:num w:numId="25">
    <w:abstractNumId w:val="23"/>
  </w:num>
  <w:num w:numId="2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formatting="1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0A"/>
    <w:rsid w:val="00011EC2"/>
    <w:rsid w:val="00014F23"/>
    <w:rsid w:val="00031A90"/>
    <w:rsid w:val="0003454A"/>
    <w:rsid w:val="00035CE2"/>
    <w:rsid w:val="000512E4"/>
    <w:rsid w:val="00052A0A"/>
    <w:rsid w:val="00055B44"/>
    <w:rsid w:val="00055C1B"/>
    <w:rsid w:val="00055D0A"/>
    <w:rsid w:val="0005608A"/>
    <w:rsid w:val="00056A94"/>
    <w:rsid w:val="00056C9D"/>
    <w:rsid w:val="00061B2B"/>
    <w:rsid w:val="00062FD0"/>
    <w:rsid w:val="0007015E"/>
    <w:rsid w:val="00070994"/>
    <w:rsid w:val="00070B7B"/>
    <w:rsid w:val="00072447"/>
    <w:rsid w:val="000743D9"/>
    <w:rsid w:val="0008409F"/>
    <w:rsid w:val="00090A2D"/>
    <w:rsid w:val="00091052"/>
    <w:rsid w:val="000A4521"/>
    <w:rsid w:val="000A53F4"/>
    <w:rsid w:val="000A6428"/>
    <w:rsid w:val="000B4DA1"/>
    <w:rsid w:val="000B5350"/>
    <w:rsid w:val="000B5657"/>
    <w:rsid w:val="000C0DD1"/>
    <w:rsid w:val="000C1257"/>
    <w:rsid w:val="000C3E1A"/>
    <w:rsid w:val="000C47AD"/>
    <w:rsid w:val="000C6D48"/>
    <w:rsid w:val="000D12BB"/>
    <w:rsid w:val="000D164C"/>
    <w:rsid w:val="000D5452"/>
    <w:rsid w:val="000D5B75"/>
    <w:rsid w:val="000D6ACC"/>
    <w:rsid w:val="000F3B61"/>
    <w:rsid w:val="00102FE9"/>
    <w:rsid w:val="00106273"/>
    <w:rsid w:val="00110F02"/>
    <w:rsid w:val="001136E2"/>
    <w:rsid w:val="00121588"/>
    <w:rsid w:val="00124645"/>
    <w:rsid w:val="00131958"/>
    <w:rsid w:val="001351D4"/>
    <w:rsid w:val="00135E10"/>
    <w:rsid w:val="00141295"/>
    <w:rsid w:val="001435BA"/>
    <w:rsid w:val="0014652E"/>
    <w:rsid w:val="00146B04"/>
    <w:rsid w:val="001524E9"/>
    <w:rsid w:val="00152811"/>
    <w:rsid w:val="001535F3"/>
    <w:rsid w:val="00160CF4"/>
    <w:rsid w:val="00165E9E"/>
    <w:rsid w:val="00166DC2"/>
    <w:rsid w:val="00171242"/>
    <w:rsid w:val="00171CAA"/>
    <w:rsid w:val="0018056B"/>
    <w:rsid w:val="001868F7"/>
    <w:rsid w:val="00186B31"/>
    <w:rsid w:val="00187FC2"/>
    <w:rsid w:val="00197912"/>
    <w:rsid w:val="00197CFB"/>
    <w:rsid w:val="001A160B"/>
    <w:rsid w:val="001A3256"/>
    <w:rsid w:val="001A378B"/>
    <w:rsid w:val="001A5063"/>
    <w:rsid w:val="001A5F11"/>
    <w:rsid w:val="001A6270"/>
    <w:rsid w:val="001A6B60"/>
    <w:rsid w:val="001B550C"/>
    <w:rsid w:val="001C56FE"/>
    <w:rsid w:val="001D1A8D"/>
    <w:rsid w:val="001D36AD"/>
    <w:rsid w:val="001D37BB"/>
    <w:rsid w:val="001D5AC1"/>
    <w:rsid w:val="001D5C8B"/>
    <w:rsid w:val="001D7A4C"/>
    <w:rsid w:val="001E072B"/>
    <w:rsid w:val="001E09F6"/>
    <w:rsid w:val="001E1884"/>
    <w:rsid w:val="001E2266"/>
    <w:rsid w:val="001E5BB3"/>
    <w:rsid w:val="001E6A28"/>
    <w:rsid w:val="001E7A6B"/>
    <w:rsid w:val="001F0909"/>
    <w:rsid w:val="001F09A1"/>
    <w:rsid w:val="001F0C23"/>
    <w:rsid w:val="001F1C97"/>
    <w:rsid w:val="001F41A2"/>
    <w:rsid w:val="001F4EE6"/>
    <w:rsid w:val="001F5C97"/>
    <w:rsid w:val="00212BAB"/>
    <w:rsid w:val="00214BCF"/>
    <w:rsid w:val="002312AD"/>
    <w:rsid w:val="002320CB"/>
    <w:rsid w:val="0023283B"/>
    <w:rsid w:val="00243944"/>
    <w:rsid w:val="00260AD7"/>
    <w:rsid w:val="00265C8C"/>
    <w:rsid w:val="002673D3"/>
    <w:rsid w:val="0027195A"/>
    <w:rsid w:val="00276ADA"/>
    <w:rsid w:val="00280CC1"/>
    <w:rsid w:val="00281778"/>
    <w:rsid w:val="00282BCE"/>
    <w:rsid w:val="00283542"/>
    <w:rsid w:val="0028515B"/>
    <w:rsid w:val="00285E14"/>
    <w:rsid w:val="00287543"/>
    <w:rsid w:val="00292444"/>
    <w:rsid w:val="00294128"/>
    <w:rsid w:val="002B32E1"/>
    <w:rsid w:val="002C3F73"/>
    <w:rsid w:val="002C7A14"/>
    <w:rsid w:val="002D0703"/>
    <w:rsid w:val="002D17ED"/>
    <w:rsid w:val="002D3929"/>
    <w:rsid w:val="002D5E07"/>
    <w:rsid w:val="002E09C9"/>
    <w:rsid w:val="002E19C7"/>
    <w:rsid w:val="002E6D0D"/>
    <w:rsid w:val="002F4D0F"/>
    <w:rsid w:val="002F69C4"/>
    <w:rsid w:val="003026E5"/>
    <w:rsid w:val="00313F80"/>
    <w:rsid w:val="00314E2F"/>
    <w:rsid w:val="00317A43"/>
    <w:rsid w:val="0032023A"/>
    <w:rsid w:val="0032226E"/>
    <w:rsid w:val="00323473"/>
    <w:rsid w:val="00324CD2"/>
    <w:rsid w:val="00334538"/>
    <w:rsid w:val="00334E0B"/>
    <w:rsid w:val="0034201C"/>
    <w:rsid w:val="0034478C"/>
    <w:rsid w:val="00354219"/>
    <w:rsid w:val="003715AD"/>
    <w:rsid w:val="003729A0"/>
    <w:rsid w:val="0037308D"/>
    <w:rsid w:val="00374F80"/>
    <w:rsid w:val="00375DE6"/>
    <w:rsid w:val="00376436"/>
    <w:rsid w:val="00381CD0"/>
    <w:rsid w:val="00383712"/>
    <w:rsid w:val="00390903"/>
    <w:rsid w:val="00393B8E"/>
    <w:rsid w:val="003B04A9"/>
    <w:rsid w:val="003B22ED"/>
    <w:rsid w:val="003B2746"/>
    <w:rsid w:val="003B2F82"/>
    <w:rsid w:val="003B6BDD"/>
    <w:rsid w:val="003C0EE0"/>
    <w:rsid w:val="003C22FA"/>
    <w:rsid w:val="003C7A07"/>
    <w:rsid w:val="003C7BC7"/>
    <w:rsid w:val="003C7FBE"/>
    <w:rsid w:val="003D215C"/>
    <w:rsid w:val="003D4A08"/>
    <w:rsid w:val="003D53A8"/>
    <w:rsid w:val="003E4801"/>
    <w:rsid w:val="003E50B5"/>
    <w:rsid w:val="003F38D7"/>
    <w:rsid w:val="003F66CF"/>
    <w:rsid w:val="004014EB"/>
    <w:rsid w:val="00402070"/>
    <w:rsid w:val="0040424F"/>
    <w:rsid w:val="004064E0"/>
    <w:rsid w:val="00411B97"/>
    <w:rsid w:val="00412E18"/>
    <w:rsid w:val="004154FB"/>
    <w:rsid w:val="004247A0"/>
    <w:rsid w:val="00424E22"/>
    <w:rsid w:val="004252CB"/>
    <w:rsid w:val="00426F9F"/>
    <w:rsid w:val="00427C4E"/>
    <w:rsid w:val="0043076A"/>
    <w:rsid w:val="00437D63"/>
    <w:rsid w:val="004426CF"/>
    <w:rsid w:val="00443810"/>
    <w:rsid w:val="00447D57"/>
    <w:rsid w:val="00450761"/>
    <w:rsid w:val="00457F58"/>
    <w:rsid w:val="0047042C"/>
    <w:rsid w:val="0047164C"/>
    <w:rsid w:val="00471D0A"/>
    <w:rsid w:val="00474912"/>
    <w:rsid w:val="0048068E"/>
    <w:rsid w:val="00485613"/>
    <w:rsid w:val="0048799E"/>
    <w:rsid w:val="0049463D"/>
    <w:rsid w:val="00496921"/>
    <w:rsid w:val="004A126C"/>
    <w:rsid w:val="004A2A3E"/>
    <w:rsid w:val="004A312B"/>
    <w:rsid w:val="004A6EB8"/>
    <w:rsid w:val="004A7C48"/>
    <w:rsid w:val="004B413E"/>
    <w:rsid w:val="004B6805"/>
    <w:rsid w:val="004C0AF9"/>
    <w:rsid w:val="004C412E"/>
    <w:rsid w:val="004D4347"/>
    <w:rsid w:val="004D5519"/>
    <w:rsid w:val="004D6379"/>
    <w:rsid w:val="004E199E"/>
    <w:rsid w:val="00501F00"/>
    <w:rsid w:val="005047BC"/>
    <w:rsid w:val="00513367"/>
    <w:rsid w:val="00517219"/>
    <w:rsid w:val="00521680"/>
    <w:rsid w:val="00522A18"/>
    <w:rsid w:val="00525719"/>
    <w:rsid w:val="005267F6"/>
    <w:rsid w:val="00526D4B"/>
    <w:rsid w:val="00532F70"/>
    <w:rsid w:val="00534114"/>
    <w:rsid w:val="0053679D"/>
    <w:rsid w:val="0053704C"/>
    <w:rsid w:val="005432DF"/>
    <w:rsid w:val="0054448C"/>
    <w:rsid w:val="005450DA"/>
    <w:rsid w:val="005468DD"/>
    <w:rsid w:val="00553B4A"/>
    <w:rsid w:val="00555078"/>
    <w:rsid w:val="00556711"/>
    <w:rsid w:val="00560635"/>
    <w:rsid w:val="005606B0"/>
    <w:rsid w:val="005616C0"/>
    <w:rsid w:val="00563429"/>
    <w:rsid w:val="00565A26"/>
    <w:rsid w:val="0057515B"/>
    <w:rsid w:val="0058406F"/>
    <w:rsid w:val="00584D8D"/>
    <w:rsid w:val="005854EB"/>
    <w:rsid w:val="005871AF"/>
    <w:rsid w:val="0059290A"/>
    <w:rsid w:val="00593E1E"/>
    <w:rsid w:val="00594165"/>
    <w:rsid w:val="005976D7"/>
    <w:rsid w:val="005A0581"/>
    <w:rsid w:val="005A20EE"/>
    <w:rsid w:val="005A7D66"/>
    <w:rsid w:val="005B0A32"/>
    <w:rsid w:val="005B4007"/>
    <w:rsid w:val="005B4DB2"/>
    <w:rsid w:val="005C0386"/>
    <w:rsid w:val="005C5749"/>
    <w:rsid w:val="005D769B"/>
    <w:rsid w:val="005E515D"/>
    <w:rsid w:val="005F0182"/>
    <w:rsid w:val="005F3D63"/>
    <w:rsid w:val="0060376C"/>
    <w:rsid w:val="00607156"/>
    <w:rsid w:val="00607A22"/>
    <w:rsid w:val="0061184C"/>
    <w:rsid w:val="00611D61"/>
    <w:rsid w:val="00612E83"/>
    <w:rsid w:val="00613D0E"/>
    <w:rsid w:val="00617770"/>
    <w:rsid w:val="006362D5"/>
    <w:rsid w:val="00636D2E"/>
    <w:rsid w:val="00636E68"/>
    <w:rsid w:val="00637DEF"/>
    <w:rsid w:val="00640674"/>
    <w:rsid w:val="0064096C"/>
    <w:rsid w:val="00641041"/>
    <w:rsid w:val="006453C2"/>
    <w:rsid w:val="00657730"/>
    <w:rsid w:val="00664ED3"/>
    <w:rsid w:val="006659C2"/>
    <w:rsid w:val="00671D4D"/>
    <w:rsid w:val="00673C11"/>
    <w:rsid w:val="0067457D"/>
    <w:rsid w:val="006746AE"/>
    <w:rsid w:val="00676BCF"/>
    <w:rsid w:val="00681B58"/>
    <w:rsid w:val="0068366D"/>
    <w:rsid w:val="00684B68"/>
    <w:rsid w:val="00685D96"/>
    <w:rsid w:val="00686FB4"/>
    <w:rsid w:val="0069284A"/>
    <w:rsid w:val="00695FAE"/>
    <w:rsid w:val="00696651"/>
    <w:rsid w:val="006A1241"/>
    <w:rsid w:val="006A15AD"/>
    <w:rsid w:val="006A1CCA"/>
    <w:rsid w:val="006A2659"/>
    <w:rsid w:val="006A2860"/>
    <w:rsid w:val="006A4185"/>
    <w:rsid w:val="006B12A1"/>
    <w:rsid w:val="006B1AE7"/>
    <w:rsid w:val="006B265C"/>
    <w:rsid w:val="006B2901"/>
    <w:rsid w:val="006C125B"/>
    <w:rsid w:val="006C5194"/>
    <w:rsid w:val="006C6EBB"/>
    <w:rsid w:val="006D2034"/>
    <w:rsid w:val="006D2AA4"/>
    <w:rsid w:val="006D3866"/>
    <w:rsid w:val="006D6CF5"/>
    <w:rsid w:val="006E3A89"/>
    <w:rsid w:val="006E438A"/>
    <w:rsid w:val="006E4C82"/>
    <w:rsid w:val="006F01E3"/>
    <w:rsid w:val="006F108B"/>
    <w:rsid w:val="006F32AA"/>
    <w:rsid w:val="006F4830"/>
    <w:rsid w:val="006F7D86"/>
    <w:rsid w:val="00702744"/>
    <w:rsid w:val="007038BD"/>
    <w:rsid w:val="007041C6"/>
    <w:rsid w:val="007050DF"/>
    <w:rsid w:val="00705C47"/>
    <w:rsid w:val="007128DE"/>
    <w:rsid w:val="00713EC3"/>
    <w:rsid w:val="00714139"/>
    <w:rsid w:val="00714CAB"/>
    <w:rsid w:val="00717DBB"/>
    <w:rsid w:val="00721677"/>
    <w:rsid w:val="007276EF"/>
    <w:rsid w:val="00730DBC"/>
    <w:rsid w:val="007311FF"/>
    <w:rsid w:val="00731436"/>
    <w:rsid w:val="00734D8F"/>
    <w:rsid w:val="00740959"/>
    <w:rsid w:val="00742853"/>
    <w:rsid w:val="00745E4C"/>
    <w:rsid w:val="00745E92"/>
    <w:rsid w:val="007472C3"/>
    <w:rsid w:val="00752894"/>
    <w:rsid w:val="00756735"/>
    <w:rsid w:val="00757FBD"/>
    <w:rsid w:val="007600CD"/>
    <w:rsid w:val="007617B5"/>
    <w:rsid w:val="00763685"/>
    <w:rsid w:val="00765E00"/>
    <w:rsid w:val="00772997"/>
    <w:rsid w:val="00787457"/>
    <w:rsid w:val="007A21CF"/>
    <w:rsid w:val="007A5BDF"/>
    <w:rsid w:val="007B1B0C"/>
    <w:rsid w:val="007B6B78"/>
    <w:rsid w:val="007C0B49"/>
    <w:rsid w:val="007C5637"/>
    <w:rsid w:val="007D41C9"/>
    <w:rsid w:val="007D58DC"/>
    <w:rsid w:val="007D76D9"/>
    <w:rsid w:val="007F3EEF"/>
    <w:rsid w:val="007F6BD4"/>
    <w:rsid w:val="00800805"/>
    <w:rsid w:val="00803D1B"/>
    <w:rsid w:val="00804CDC"/>
    <w:rsid w:val="00805941"/>
    <w:rsid w:val="008074E0"/>
    <w:rsid w:val="008120A7"/>
    <w:rsid w:val="00812200"/>
    <w:rsid w:val="00815726"/>
    <w:rsid w:val="0081690B"/>
    <w:rsid w:val="008234A4"/>
    <w:rsid w:val="0082409D"/>
    <w:rsid w:val="008253EE"/>
    <w:rsid w:val="00835CE4"/>
    <w:rsid w:val="008379B1"/>
    <w:rsid w:val="00841BFB"/>
    <w:rsid w:val="00846A08"/>
    <w:rsid w:val="00850929"/>
    <w:rsid w:val="008516CB"/>
    <w:rsid w:val="00855854"/>
    <w:rsid w:val="00860C2D"/>
    <w:rsid w:val="008654AF"/>
    <w:rsid w:val="00870C48"/>
    <w:rsid w:val="00874074"/>
    <w:rsid w:val="0087648A"/>
    <w:rsid w:val="008809DB"/>
    <w:rsid w:val="00884B50"/>
    <w:rsid w:val="00885668"/>
    <w:rsid w:val="00885B1A"/>
    <w:rsid w:val="008956D6"/>
    <w:rsid w:val="008A06BD"/>
    <w:rsid w:val="008A0AA1"/>
    <w:rsid w:val="008A3BA0"/>
    <w:rsid w:val="008B4144"/>
    <w:rsid w:val="008C0AA8"/>
    <w:rsid w:val="008C1BA6"/>
    <w:rsid w:val="008C2263"/>
    <w:rsid w:val="008C3F07"/>
    <w:rsid w:val="008C5004"/>
    <w:rsid w:val="008D75CF"/>
    <w:rsid w:val="008E3456"/>
    <w:rsid w:val="008E3BAD"/>
    <w:rsid w:val="008E624E"/>
    <w:rsid w:val="008F0AE2"/>
    <w:rsid w:val="008F0D42"/>
    <w:rsid w:val="008F1FF8"/>
    <w:rsid w:val="008F2C67"/>
    <w:rsid w:val="008F449B"/>
    <w:rsid w:val="008F4836"/>
    <w:rsid w:val="008F6349"/>
    <w:rsid w:val="009115C1"/>
    <w:rsid w:val="00911DDF"/>
    <w:rsid w:val="00913C91"/>
    <w:rsid w:val="00917C90"/>
    <w:rsid w:val="009270F5"/>
    <w:rsid w:val="009310FD"/>
    <w:rsid w:val="00933723"/>
    <w:rsid w:val="00933A3C"/>
    <w:rsid w:val="0093660B"/>
    <w:rsid w:val="00943549"/>
    <w:rsid w:val="00950942"/>
    <w:rsid w:val="00951834"/>
    <w:rsid w:val="00963F47"/>
    <w:rsid w:val="00964F09"/>
    <w:rsid w:val="00966737"/>
    <w:rsid w:val="009712CF"/>
    <w:rsid w:val="00975CF5"/>
    <w:rsid w:val="009802E4"/>
    <w:rsid w:val="009827C2"/>
    <w:rsid w:val="009829CE"/>
    <w:rsid w:val="009857EB"/>
    <w:rsid w:val="00985F78"/>
    <w:rsid w:val="00990E5B"/>
    <w:rsid w:val="0099651D"/>
    <w:rsid w:val="009A08A1"/>
    <w:rsid w:val="009A4C9F"/>
    <w:rsid w:val="009A4CC4"/>
    <w:rsid w:val="009A51A4"/>
    <w:rsid w:val="009A5FA7"/>
    <w:rsid w:val="009A63E6"/>
    <w:rsid w:val="009A76DB"/>
    <w:rsid w:val="009B2A28"/>
    <w:rsid w:val="009B387B"/>
    <w:rsid w:val="009B4682"/>
    <w:rsid w:val="009B4DD1"/>
    <w:rsid w:val="009B621D"/>
    <w:rsid w:val="009B6B1D"/>
    <w:rsid w:val="009C361F"/>
    <w:rsid w:val="009C68E9"/>
    <w:rsid w:val="009C6FB7"/>
    <w:rsid w:val="009D0B55"/>
    <w:rsid w:val="009D17CD"/>
    <w:rsid w:val="009D2069"/>
    <w:rsid w:val="009D596F"/>
    <w:rsid w:val="009E27F1"/>
    <w:rsid w:val="009E5990"/>
    <w:rsid w:val="009E6698"/>
    <w:rsid w:val="009F7557"/>
    <w:rsid w:val="00A00201"/>
    <w:rsid w:val="00A06D4B"/>
    <w:rsid w:val="00A14590"/>
    <w:rsid w:val="00A175B3"/>
    <w:rsid w:val="00A17BDD"/>
    <w:rsid w:val="00A2362B"/>
    <w:rsid w:val="00A275E1"/>
    <w:rsid w:val="00A33980"/>
    <w:rsid w:val="00A34363"/>
    <w:rsid w:val="00A36B9B"/>
    <w:rsid w:val="00A41875"/>
    <w:rsid w:val="00A43CAC"/>
    <w:rsid w:val="00A46F08"/>
    <w:rsid w:val="00A507D9"/>
    <w:rsid w:val="00A54FDC"/>
    <w:rsid w:val="00A5740A"/>
    <w:rsid w:val="00A613C8"/>
    <w:rsid w:val="00A6357C"/>
    <w:rsid w:val="00A6381C"/>
    <w:rsid w:val="00A64865"/>
    <w:rsid w:val="00A64B50"/>
    <w:rsid w:val="00A71F90"/>
    <w:rsid w:val="00A73395"/>
    <w:rsid w:val="00A85EA7"/>
    <w:rsid w:val="00A860D7"/>
    <w:rsid w:val="00A960A0"/>
    <w:rsid w:val="00A9781B"/>
    <w:rsid w:val="00AA343F"/>
    <w:rsid w:val="00AA3802"/>
    <w:rsid w:val="00AB0365"/>
    <w:rsid w:val="00AB2A23"/>
    <w:rsid w:val="00AC3572"/>
    <w:rsid w:val="00AC6FBA"/>
    <w:rsid w:val="00AD4258"/>
    <w:rsid w:val="00AD6602"/>
    <w:rsid w:val="00AE1F40"/>
    <w:rsid w:val="00AE49B1"/>
    <w:rsid w:val="00AE5183"/>
    <w:rsid w:val="00AE6F8B"/>
    <w:rsid w:val="00AF164C"/>
    <w:rsid w:val="00AF26DE"/>
    <w:rsid w:val="00AF7E77"/>
    <w:rsid w:val="00B007A5"/>
    <w:rsid w:val="00B017E5"/>
    <w:rsid w:val="00B04C0B"/>
    <w:rsid w:val="00B121EA"/>
    <w:rsid w:val="00B136AE"/>
    <w:rsid w:val="00B15456"/>
    <w:rsid w:val="00B2461E"/>
    <w:rsid w:val="00B24F09"/>
    <w:rsid w:val="00B262EE"/>
    <w:rsid w:val="00B34D00"/>
    <w:rsid w:val="00B34E9E"/>
    <w:rsid w:val="00B370C1"/>
    <w:rsid w:val="00B37461"/>
    <w:rsid w:val="00B439C6"/>
    <w:rsid w:val="00B44F20"/>
    <w:rsid w:val="00B460F6"/>
    <w:rsid w:val="00B467E1"/>
    <w:rsid w:val="00B53C64"/>
    <w:rsid w:val="00B54950"/>
    <w:rsid w:val="00B665A9"/>
    <w:rsid w:val="00B7291E"/>
    <w:rsid w:val="00B73EF9"/>
    <w:rsid w:val="00B80CD6"/>
    <w:rsid w:val="00B8139F"/>
    <w:rsid w:val="00B84D1E"/>
    <w:rsid w:val="00B86C1B"/>
    <w:rsid w:val="00B87B69"/>
    <w:rsid w:val="00B87D2E"/>
    <w:rsid w:val="00B92E51"/>
    <w:rsid w:val="00BA0365"/>
    <w:rsid w:val="00BA2D06"/>
    <w:rsid w:val="00BA3DEC"/>
    <w:rsid w:val="00BA7140"/>
    <w:rsid w:val="00BB4231"/>
    <w:rsid w:val="00BB4E93"/>
    <w:rsid w:val="00BB7124"/>
    <w:rsid w:val="00BC1198"/>
    <w:rsid w:val="00BC16E6"/>
    <w:rsid w:val="00BC51E1"/>
    <w:rsid w:val="00BC5629"/>
    <w:rsid w:val="00BC5677"/>
    <w:rsid w:val="00BD37A5"/>
    <w:rsid w:val="00BE6DF7"/>
    <w:rsid w:val="00BF2884"/>
    <w:rsid w:val="00C01282"/>
    <w:rsid w:val="00C046D9"/>
    <w:rsid w:val="00C11F60"/>
    <w:rsid w:val="00C1692E"/>
    <w:rsid w:val="00C20394"/>
    <w:rsid w:val="00C21864"/>
    <w:rsid w:val="00C25936"/>
    <w:rsid w:val="00C260D4"/>
    <w:rsid w:val="00C344AF"/>
    <w:rsid w:val="00C35C2D"/>
    <w:rsid w:val="00C3683A"/>
    <w:rsid w:val="00C3732B"/>
    <w:rsid w:val="00C43BC0"/>
    <w:rsid w:val="00C44134"/>
    <w:rsid w:val="00C44493"/>
    <w:rsid w:val="00C4681C"/>
    <w:rsid w:val="00C50FDA"/>
    <w:rsid w:val="00C603C4"/>
    <w:rsid w:val="00C625C7"/>
    <w:rsid w:val="00C6768C"/>
    <w:rsid w:val="00C72388"/>
    <w:rsid w:val="00C74C1E"/>
    <w:rsid w:val="00C75156"/>
    <w:rsid w:val="00C76598"/>
    <w:rsid w:val="00C779CA"/>
    <w:rsid w:val="00C82BB7"/>
    <w:rsid w:val="00C865A4"/>
    <w:rsid w:val="00C938ED"/>
    <w:rsid w:val="00C941FB"/>
    <w:rsid w:val="00C954C6"/>
    <w:rsid w:val="00CA5708"/>
    <w:rsid w:val="00CB2B31"/>
    <w:rsid w:val="00CB346F"/>
    <w:rsid w:val="00CD1D71"/>
    <w:rsid w:val="00CD29E7"/>
    <w:rsid w:val="00CD6105"/>
    <w:rsid w:val="00CD66CD"/>
    <w:rsid w:val="00CE25E7"/>
    <w:rsid w:val="00CE33F9"/>
    <w:rsid w:val="00CE6F9C"/>
    <w:rsid w:val="00CE6FD5"/>
    <w:rsid w:val="00CE726C"/>
    <w:rsid w:val="00CF0850"/>
    <w:rsid w:val="00CF1575"/>
    <w:rsid w:val="00CF2B9A"/>
    <w:rsid w:val="00CF39CE"/>
    <w:rsid w:val="00D00AAA"/>
    <w:rsid w:val="00D01904"/>
    <w:rsid w:val="00D0264F"/>
    <w:rsid w:val="00D0566F"/>
    <w:rsid w:val="00D06496"/>
    <w:rsid w:val="00D102CC"/>
    <w:rsid w:val="00D10314"/>
    <w:rsid w:val="00D1052A"/>
    <w:rsid w:val="00D128F5"/>
    <w:rsid w:val="00D1306F"/>
    <w:rsid w:val="00D14FC1"/>
    <w:rsid w:val="00D1681D"/>
    <w:rsid w:val="00D30B28"/>
    <w:rsid w:val="00D3459E"/>
    <w:rsid w:val="00D356AA"/>
    <w:rsid w:val="00D36A46"/>
    <w:rsid w:val="00D5476D"/>
    <w:rsid w:val="00D60251"/>
    <w:rsid w:val="00D6459E"/>
    <w:rsid w:val="00D64DEA"/>
    <w:rsid w:val="00D66B10"/>
    <w:rsid w:val="00D757FD"/>
    <w:rsid w:val="00D765B7"/>
    <w:rsid w:val="00D7662B"/>
    <w:rsid w:val="00D82EE6"/>
    <w:rsid w:val="00D91A88"/>
    <w:rsid w:val="00D92473"/>
    <w:rsid w:val="00D9356E"/>
    <w:rsid w:val="00D93B69"/>
    <w:rsid w:val="00D95F9B"/>
    <w:rsid w:val="00DA589F"/>
    <w:rsid w:val="00DB1438"/>
    <w:rsid w:val="00DC24E4"/>
    <w:rsid w:val="00DC4463"/>
    <w:rsid w:val="00DC4B43"/>
    <w:rsid w:val="00DC4CFE"/>
    <w:rsid w:val="00DC785A"/>
    <w:rsid w:val="00DC7B3A"/>
    <w:rsid w:val="00DC7B45"/>
    <w:rsid w:val="00DD2F02"/>
    <w:rsid w:val="00DE357C"/>
    <w:rsid w:val="00DE6E4D"/>
    <w:rsid w:val="00E04346"/>
    <w:rsid w:val="00E20EE4"/>
    <w:rsid w:val="00E21F19"/>
    <w:rsid w:val="00E230C3"/>
    <w:rsid w:val="00E23444"/>
    <w:rsid w:val="00E34A91"/>
    <w:rsid w:val="00E37F9F"/>
    <w:rsid w:val="00E413C9"/>
    <w:rsid w:val="00E4612B"/>
    <w:rsid w:val="00E4674E"/>
    <w:rsid w:val="00E4715B"/>
    <w:rsid w:val="00E55150"/>
    <w:rsid w:val="00E60B98"/>
    <w:rsid w:val="00E74ED2"/>
    <w:rsid w:val="00E7782E"/>
    <w:rsid w:val="00E81732"/>
    <w:rsid w:val="00E85004"/>
    <w:rsid w:val="00E87758"/>
    <w:rsid w:val="00E932C2"/>
    <w:rsid w:val="00E9448C"/>
    <w:rsid w:val="00EA14A2"/>
    <w:rsid w:val="00EB07DF"/>
    <w:rsid w:val="00EB0991"/>
    <w:rsid w:val="00EB25B4"/>
    <w:rsid w:val="00EB3184"/>
    <w:rsid w:val="00EC387E"/>
    <w:rsid w:val="00EC4CAE"/>
    <w:rsid w:val="00EC63B4"/>
    <w:rsid w:val="00ED3B10"/>
    <w:rsid w:val="00ED3E42"/>
    <w:rsid w:val="00ED5DDD"/>
    <w:rsid w:val="00ED68AC"/>
    <w:rsid w:val="00EE05A7"/>
    <w:rsid w:val="00EE12FB"/>
    <w:rsid w:val="00EF39AA"/>
    <w:rsid w:val="00EF3C54"/>
    <w:rsid w:val="00EF562E"/>
    <w:rsid w:val="00F014BB"/>
    <w:rsid w:val="00F0428E"/>
    <w:rsid w:val="00F05FEE"/>
    <w:rsid w:val="00F0646F"/>
    <w:rsid w:val="00F072CF"/>
    <w:rsid w:val="00F11935"/>
    <w:rsid w:val="00F1577F"/>
    <w:rsid w:val="00F16014"/>
    <w:rsid w:val="00F35F32"/>
    <w:rsid w:val="00F366A8"/>
    <w:rsid w:val="00F46961"/>
    <w:rsid w:val="00F46BF0"/>
    <w:rsid w:val="00F50218"/>
    <w:rsid w:val="00F53557"/>
    <w:rsid w:val="00F53A33"/>
    <w:rsid w:val="00F53E2A"/>
    <w:rsid w:val="00F56FC5"/>
    <w:rsid w:val="00F63BE0"/>
    <w:rsid w:val="00F73268"/>
    <w:rsid w:val="00F81A8D"/>
    <w:rsid w:val="00F97EE2"/>
    <w:rsid w:val="00FA12FD"/>
    <w:rsid w:val="00FA2297"/>
    <w:rsid w:val="00FA349B"/>
    <w:rsid w:val="00FA56FD"/>
    <w:rsid w:val="00FB3BB3"/>
    <w:rsid w:val="00FB3FBF"/>
    <w:rsid w:val="00FB59DF"/>
    <w:rsid w:val="00FB765C"/>
    <w:rsid w:val="00FC4710"/>
    <w:rsid w:val="00FC6703"/>
    <w:rsid w:val="00FC7813"/>
    <w:rsid w:val="00FC7E3C"/>
    <w:rsid w:val="00FD2292"/>
    <w:rsid w:val="00FD3730"/>
    <w:rsid w:val="00FD3C93"/>
    <w:rsid w:val="00FD5B93"/>
    <w:rsid w:val="00FD7657"/>
    <w:rsid w:val="00FE5AA4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7C856-D883-490A-80A1-0E8DD474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59290A"/>
  </w:style>
  <w:style w:type="paragraph" w:styleId="Nagwek">
    <w:name w:val="header"/>
    <w:basedOn w:val="Normalny"/>
    <w:link w:val="NagwekZnak"/>
    <w:rsid w:val="005929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92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929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92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9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290A"/>
  </w:style>
  <w:style w:type="character" w:styleId="Hipercze">
    <w:name w:val="Hyperlink"/>
    <w:uiPriority w:val="99"/>
    <w:unhideWhenUsed/>
    <w:rsid w:val="0059290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929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929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F66C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B565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BB7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8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ruszow.prac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1C45-4D40-48AE-89EE-0E1C366B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7605</Words>
  <Characters>45634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Iza Zalewska</cp:lastModifiedBy>
  <cp:revision>4</cp:revision>
  <cp:lastPrinted>2023-03-10T08:01:00Z</cp:lastPrinted>
  <dcterms:created xsi:type="dcterms:W3CDTF">2023-03-10T08:31:00Z</dcterms:created>
  <dcterms:modified xsi:type="dcterms:W3CDTF">2023-03-10T11:21:00Z</dcterms:modified>
</cp:coreProperties>
</file>