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77" w:rsidRDefault="00920F77" w:rsidP="00183580">
      <w:pPr>
        <w:jc w:val="center"/>
        <w:rPr>
          <w:rStyle w:val="Strong"/>
          <w:rFonts w:ascii="Times New Roman" w:hAnsi="Times New Roman" w:cs="Times New Roman"/>
          <w:sz w:val="40"/>
          <w:szCs w:val="40"/>
        </w:rPr>
      </w:pPr>
      <w:bookmarkStart w:id="0" w:name="_GoBack"/>
      <w:bookmarkEnd w:id="0"/>
    </w:p>
    <w:p w:rsidR="00920F77" w:rsidRDefault="00920F77" w:rsidP="00183580">
      <w:pPr>
        <w:jc w:val="center"/>
        <w:rPr>
          <w:rStyle w:val="Strong"/>
          <w:rFonts w:ascii="Times New Roman" w:hAnsi="Times New Roman" w:cs="Times New Roman"/>
          <w:sz w:val="40"/>
          <w:szCs w:val="40"/>
        </w:rPr>
      </w:pPr>
    </w:p>
    <w:p w:rsidR="00920F77" w:rsidRDefault="00920F77" w:rsidP="00183580">
      <w:pPr>
        <w:jc w:val="center"/>
        <w:rPr>
          <w:rStyle w:val="Strong"/>
          <w:rFonts w:ascii="Times New Roman" w:hAnsi="Times New Roman" w:cs="Times New Roman"/>
          <w:sz w:val="40"/>
          <w:szCs w:val="40"/>
        </w:rPr>
      </w:pPr>
    </w:p>
    <w:p w:rsidR="00920F77" w:rsidRDefault="00920F77" w:rsidP="00183580">
      <w:pPr>
        <w:jc w:val="center"/>
        <w:rPr>
          <w:rStyle w:val="Strong"/>
          <w:rFonts w:ascii="Times New Roman" w:hAnsi="Times New Roman" w:cs="Times New Roman"/>
          <w:sz w:val="40"/>
          <w:szCs w:val="40"/>
        </w:rPr>
      </w:pPr>
    </w:p>
    <w:p w:rsidR="00920F77" w:rsidRPr="00183580" w:rsidRDefault="00920F77" w:rsidP="00183580">
      <w:pPr>
        <w:spacing w:after="0"/>
        <w:jc w:val="center"/>
        <w:rPr>
          <w:rStyle w:val="Strong"/>
          <w:rFonts w:ascii="Times New Roman" w:hAnsi="Times New Roman" w:cs="Times New Roman"/>
          <w:sz w:val="50"/>
          <w:szCs w:val="50"/>
        </w:rPr>
      </w:pPr>
      <w:r w:rsidRPr="00183580">
        <w:rPr>
          <w:rStyle w:val="Strong"/>
          <w:rFonts w:ascii="Times New Roman" w:hAnsi="Times New Roman" w:cs="Times New Roman"/>
          <w:sz w:val="50"/>
          <w:szCs w:val="50"/>
        </w:rPr>
        <w:t xml:space="preserve">SPRAWOZDANIE </w:t>
      </w:r>
      <w:r>
        <w:rPr>
          <w:rStyle w:val="Strong"/>
          <w:rFonts w:ascii="Times New Roman" w:hAnsi="Times New Roman" w:cs="Times New Roman"/>
          <w:sz w:val="50"/>
          <w:szCs w:val="50"/>
        </w:rPr>
        <w:t>ZA 2015 ROK</w:t>
      </w:r>
    </w:p>
    <w:p w:rsidR="00920F77" w:rsidRPr="00183580" w:rsidRDefault="00920F77" w:rsidP="00183580">
      <w:pPr>
        <w:spacing w:after="0"/>
        <w:jc w:val="center"/>
        <w:rPr>
          <w:rStyle w:val="Strong"/>
          <w:rFonts w:ascii="Times New Roman" w:hAnsi="Times New Roman" w:cs="Times New Roman"/>
          <w:sz w:val="50"/>
          <w:szCs w:val="50"/>
        </w:rPr>
      </w:pPr>
      <w:r w:rsidRPr="00183580">
        <w:rPr>
          <w:rStyle w:val="Strong"/>
          <w:rFonts w:ascii="Times New Roman" w:hAnsi="Times New Roman" w:cs="Times New Roman"/>
          <w:sz w:val="50"/>
          <w:szCs w:val="50"/>
        </w:rPr>
        <w:t>Z REALIZACJI</w:t>
      </w:r>
    </w:p>
    <w:p w:rsidR="00920F77" w:rsidRDefault="00920F77" w:rsidP="00183580">
      <w:pPr>
        <w:spacing w:after="0"/>
        <w:jc w:val="center"/>
        <w:rPr>
          <w:rStyle w:val="Strong"/>
          <w:rFonts w:ascii="Times New Roman" w:hAnsi="Times New Roman" w:cs="Times New Roman"/>
          <w:sz w:val="50"/>
          <w:szCs w:val="50"/>
        </w:rPr>
      </w:pPr>
      <w:r w:rsidRPr="00183580">
        <w:rPr>
          <w:rStyle w:val="Strong"/>
          <w:rFonts w:ascii="Times New Roman" w:hAnsi="Times New Roman" w:cs="Times New Roman"/>
          <w:sz w:val="50"/>
          <w:szCs w:val="50"/>
        </w:rPr>
        <w:t>POWIATOWEGO PROGRAMU ROZWOJU PIECZY ZASTĘPCZEJ NA LATA 201</w:t>
      </w:r>
      <w:r>
        <w:rPr>
          <w:rStyle w:val="Strong"/>
          <w:rFonts w:ascii="Times New Roman" w:hAnsi="Times New Roman" w:cs="Times New Roman"/>
          <w:sz w:val="50"/>
          <w:szCs w:val="50"/>
        </w:rPr>
        <w:t>5</w:t>
      </w:r>
      <w:r w:rsidRPr="00183580">
        <w:rPr>
          <w:rStyle w:val="Strong"/>
          <w:rFonts w:ascii="Times New Roman" w:hAnsi="Times New Roman" w:cs="Times New Roman"/>
          <w:sz w:val="50"/>
          <w:szCs w:val="50"/>
        </w:rPr>
        <w:t xml:space="preserve"> – 201</w:t>
      </w:r>
      <w:r>
        <w:rPr>
          <w:rStyle w:val="Strong"/>
          <w:rFonts w:ascii="Times New Roman" w:hAnsi="Times New Roman" w:cs="Times New Roman"/>
          <w:sz w:val="50"/>
          <w:szCs w:val="50"/>
        </w:rPr>
        <w:t>7</w:t>
      </w:r>
    </w:p>
    <w:p w:rsidR="00920F77" w:rsidRDefault="00920F77" w:rsidP="00183580">
      <w:pPr>
        <w:spacing w:after="0"/>
        <w:jc w:val="center"/>
        <w:rPr>
          <w:rStyle w:val="Strong"/>
          <w:rFonts w:ascii="Times New Roman" w:hAnsi="Times New Roman" w:cs="Times New Roman"/>
          <w:sz w:val="50"/>
          <w:szCs w:val="50"/>
        </w:rPr>
      </w:pPr>
    </w:p>
    <w:p w:rsidR="00920F77" w:rsidRDefault="00920F77" w:rsidP="00183580">
      <w:pPr>
        <w:spacing w:after="0"/>
        <w:jc w:val="center"/>
        <w:rPr>
          <w:rStyle w:val="Strong"/>
          <w:rFonts w:ascii="Times New Roman" w:hAnsi="Times New Roman" w:cs="Times New Roman"/>
          <w:sz w:val="50"/>
          <w:szCs w:val="50"/>
        </w:rPr>
      </w:pPr>
    </w:p>
    <w:p w:rsidR="00920F77" w:rsidRDefault="00920F77" w:rsidP="00183580">
      <w:pPr>
        <w:spacing w:after="0"/>
        <w:jc w:val="center"/>
        <w:rPr>
          <w:rStyle w:val="Strong"/>
          <w:rFonts w:ascii="Times New Roman" w:hAnsi="Times New Roman" w:cs="Times New Roman"/>
          <w:sz w:val="50"/>
          <w:szCs w:val="50"/>
        </w:rPr>
      </w:pPr>
      <w:r w:rsidRPr="00571B30">
        <w:rPr>
          <w:b/>
          <w:bCs/>
          <w:noProof/>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bez tytułu" style="width:218.25pt;height:153pt;visibility:visible">
            <v:imagedata r:id="rId7" o:title=""/>
          </v:shape>
        </w:pict>
      </w:r>
    </w:p>
    <w:p w:rsidR="00920F77" w:rsidRDefault="00920F77" w:rsidP="00183580">
      <w:pPr>
        <w:spacing w:after="0"/>
        <w:jc w:val="center"/>
        <w:rPr>
          <w:rStyle w:val="Strong"/>
          <w:rFonts w:ascii="Times New Roman" w:hAnsi="Times New Roman" w:cs="Times New Roman"/>
          <w:sz w:val="50"/>
          <w:szCs w:val="50"/>
        </w:rPr>
      </w:pPr>
    </w:p>
    <w:p w:rsidR="00920F77" w:rsidRDefault="00920F77" w:rsidP="00183580">
      <w:pPr>
        <w:spacing w:after="0"/>
        <w:jc w:val="center"/>
        <w:rPr>
          <w:rStyle w:val="Strong"/>
          <w:rFonts w:ascii="Times New Roman" w:hAnsi="Times New Roman" w:cs="Times New Roman"/>
          <w:sz w:val="50"/>
          <w:szCs w:val="50"/>
        </w:rPr>
      </w:pPr>
    </w:p>
    <w:p w:rsidR="00920F77" w:rsidRDefault="00920F77" w:rsidP="00183580">
      <w:pPr>
        <w:spacing w:after="0"/>
        <w:jc w:val="center"/>
        <w:rPr>
          <w:rStyle w:val="Strong"/>
          <w:rFonts w:ascii="Times New Roman" w:hAnsi="Times New Roman" w:cs="Times New Roman"/>
          <w:sz w:val="50"/>
          <w:szCs w:val="50"/>
        </w:rPr>
      </w:pPr>
    </w:p>
    <w:p w:rsidR="00920F77" w:rsidRDefault="00920F77" w:rsidP="00183580">
      <w:pPr>
        <w:spacing w:after="0"/>
        <w:jc w:val="center"/>
        <w:rPr>
          <w:rStyle w:val="Strong"/>
          <w:rFonts w:ascii="Times New Roman" w:hAnsi="Times New Roman" w:cs="Times New Roman"/>
          <w:sz w:val="50"/>
          <w:szCs w:val="50"/>
        </w:rPr>
      </w:pPr>
    </w:p>
    <w:p w:rsidR="00920F77" w:rsidRDefault="00920F77" w:rsidP="00183580">
      <w:pPr>
        <w:spacing w:after="0"/>
        <w:jc w:val="center"/>
        <w:rPr>
          <w:rStyle w:val="Strong"/>
          <w:rFonts w:ascii="Times New Roman" w:hAnsi="Times New Roman" w:cs="Times New Roman"/>
          <w:sz w:val="50"/>
          <w:szCs w:val="50"/>
        </w:rPr>
      </w:pPr>
    </w:p>
    <w:p w:rsidR="00920F77" w:rsidRDefault="00920F77" w:rsidP="00183580">
      <w:pPr>
        <w:spacing w:after="0"/>
        <w:jc w:val="center"/>
        <w:rPr>
          <w:rStyle w:val="Strong"/>
          <w:rFonts w:ascii="Times New Roman" w:hAnsi="Times New Roman" w:cs="Times New Roman"/>
          <w:sz w:val="50"/>
          <w:szCs w:val="50"/>
        </w:rPr>
      </w:pPr>
      <w:r>
        <w:rPr>
          <w:rStyle w:val="Strong"/>
          <w:rFonts w:ascii="Times New Roman" w:hAnsi="Times New Roman" w:cs="Times New Roman"/>
          <w:sz w:val="50"/>
          <w:szCs w:val="50"/>
        </w:rPr>
        <w:t>2016 ROK</w:t>
      </w:r>
    </w:p>
    <w:p w:rsidR="00920F77" w:rsidRPr="004C48C6" w:rsidRDefault="00920F77" w:rsidP="00911B00">
      <w:pPr>
        <w:spacing w:after="0" w:line="360" w:lineRule="auto"/>
        <w:ind w:firstLine="709"/>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 Powiatowe Centrum Pomocy Rodzinie w Wieruszowie</w:t>
      </w:r>
      <w:r w:rsidRPr="003724C9">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pełni funkcję organizatora rodzinnej pieczy zastępczej</w:t>
      </w:r>
      <w:r w:rsidRPr="003724C9">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 xml:space="preserve">w powiecie wieruszowskim. Powyższą rolę reguluje stosowne </w:t>
      </w:r>
      <w:r w:rsidRPr="004F6BEA">
        <w:rPr>
          <w:rStyle w:val="Strong"/>
          <w:rFonts w:ascii="Times New Roman" w:hAnsi="Times New Roman" w:cs="Times New Roman"/>
          <w:b w:val="0"/>
          <w:bCs w:val="0"/>
          <w:sz w:val="24"/>
          <w:szCs w:val="24"/>
        </w:rPr>
        <w:t>Zarządzenie Starosty Wieruszowskiego nr 33/11 z dnia 25 października 2011r.</w:t>
      </w:r>
      <w:r>
        <w:rPr>
          <w:rStyle w:val="Strong"/>
          <w:rFonts w:ascii="Times New Roman" w:hAnsi="Times New Roman" w:cs="Times New Roman"/>
          <w:b w:val="0"/>
          <w:bCs w:val="0"/>
          <w:sz w:val="24"/>
          <w:szCs w:val="24"/>
        </w:rPr>
        <w:t>, które zostało zmienione Z</w:t>
      </w:r>
      <w:r w:rsidRPr="004C48C6">
        <w:rPr>
          <w:rStyle w:val="Strong"/>
          <w:rFonts w:ascii="Times New Roman" w:hAnsi="Times New Roman" w:cs="Times New Roman"/>
          <w:b w:val="0"/>
          <w:bCs w:val="0"/>
          <w:sz w:val="24"/>
          <w:szCs w:val="24"/>
        </w:rPr>
        <w:t>arządzenie</w:t>
      </w:r>
      <w:r>
        <w:rPr>
          <w:rStyle w:val="Strong"/>
          <w:rFonts w:ascii="Times New Roman" w:hAnsi="Times New Roman" w:cs="Times New Roman"/>
          <w:b w:val="0"/>
          <w:bCs w:val="0"/>
          <w:sz w:val="24"/>
          <w:szCs w:val="24"/>
        </w:rPr>
        <w:t>m</w:t>
      </w:r>
      <w:r w:rsidRPr="004C48C6">
        <w:rPr>
          <w:rStyle w:val="Strong"/>
          <w:rFonts w:ascii="Times New Roman" w:hAnsi="Times New Roman" w:cs="Times New Roman"/>
          <w:b w:val="0"/>
          <w:bCs w:val="0"/>
          <w:sz w:val="24"/>
          <w:szCs w:val="24"/>
        </w:rPr>
        <w:t xml:space="preserve"> Starosty Wieruszowskiego nr 3</w:t>
      </w:r>
      <w:r>
        <w:rPr>
          <w:rStyle w:val="Strong"/>
          <w:rFonts w:ascii="Times New Roman" w:hAnsi="Times New Roman" w:cs="Times New Roman"/>
          <w:b w:val="0"/>
          <w:bCs w:val="0"/>
          <w:sz w:val="24"/>
          <w:szCs w:val="24"/>
        </w:rPr>
        <w:t>2</w:t>
      </w:r>
      <w:r w:rsidRPr="004C48C6">
        <w:rPr>
          <w:rStyle w:val="Strong"/>
          <w:rFonts w:ascii="Times New Roman" w:hAnsi="Times New Roman" w:cs="Times New Roman"/>
          <w:b w:val="0"/>
          <w:bCs w:val="0"/>
          <w:sz w:val="24"/>
          <w:szCs w:val="24"/>
        </w:rPr>
        <w:t>/1</w:t>
      </w:r>
      <w:r>
        <w:rPr>
          <w:rStyle w:val="Strong"/>
          <w:rFonts w:ascii="Times New Roman" w:hAnsi="Times New Roman" w:cs="Times New Roman"/>
          <w:b w:val="0"/>
          <w:bCs w:val="0"/>
          <w:sz w:val="24"/>
          <w:szCs w:val="24"/>
        </w:rPr>
        <w:t>4</w:t>
      </w:r>
      <w:r w:rsidRPr="004C48C6">
        <w:rPr>
          <w:rStyle w:val="Strong"/>
          <w:rFonts w:ascii="Times New Roman" w:hAnsi="Times New Roman" w:cs="Times New Roman"/>
          <w:b w:val="0"/>
          <w:bCs w:val="0"/>
          <w:sz w:val="24"/>
          <w:szCs w:val="24"/>
        </w:rPr>
        <w:t xml:space="preserve"> z dnia </w:t>
      </w:r>
      <w:r>
        <w:rPr>
          <w:rStyle w:val="Strong"/>
          <w:rFonts w:ascii="Times New Roman" w:hAnsi="Times New Roman" w:cs="Times New Roman"/>
          <w:b w:val="0"/>
          <w:bCs w:val="0"/>
          <w:sz w:val="24"/>
          <w:szCs w:val="24"/>
        </w:rPr>
        <w:t>13</w:t>
      </w:r>
      <w:r w:rsidRPr="004C48C6">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listopada</w:t>
      </w:r>
      <w:r w:rsidRPr="004C48C6">
        <w:rPr>
          <w:rStyle w:val="Strong"/>
          <w:rFonts w:ascii="Times New Roman" w:hAnsi="Times New Roman" w:cs="Times New Roman"/>
          <w:b w:val="0"/>
          <w:bCs w:val="0"/>
          <w:sz w:val="24"/>
          <w:szCs w:val="24"/>
        </w:rPr>
        <w:t xml:space="preserve"> 201</w:t>
      </w:r>
      <w:r>
        <w:rPr>
          <w:rStyle w:val="Strong"/>
          <w:rFonts w:ascii="Times New Roman" w:hAnsi="Times New Roman" w:cs="Times New Roman"/>
          <w:b w:val="0"/>
          <w:bCs w:val="0"/>
          <w:sz w:val="24"/>
          <w:szCs w:val="24"/>
        </w:rPr>
        <w:t xml:space="preserve">4 </w:t>
      </w:r>
      <w:r w:rsidRPr="004C48C6">
        <w:rPr>
          <w:rStyle w:val="Strong"/>
          <w:rFonts w:ascii="Times New Roman" w:hAnsi="Times New Roman" w:cs="Times New Roman"/>
          <w:b w:val="0"/>
          <w:bCs w:val="0"/>
          <w:sz w:val="24"/>
          <w:szCs w:val="24"/>
        </w:rPr>
        <w:t>r.</w:t>
      </w:r>
    </w:p>
    <w:p w:rsidR="00920F77" w:rsidRDefault="00920F77" w:rsidP="003724C9">
      <w:pPr>
        <w:spacing w:after="0" w:line="360" w:lineRule="auto"/>
        <w:ind w:firstLine="709"/>
        <w:jc w:val="both"/>
        <w:rPr>
          <w:rFonts w:ascii="Times New Roman" w:hAnsi="Times New Roman" w:cs="Times New Roman"/>
          <w:sz w:val="24"/>
          <w:szCs w:val="24"/>
        </w:rPr>
      </w:pPr>
      <w:r w:rsidRPr="003724C9">
        <w:rPr>
          <w:rStyle w:val="Strong"/>
          <w:rFonts w:ascii="Times New Roman" w:hAnsi="Times New Roman" w:cs="Times New Roman"/>
          <w:b w:val="0"/>
          <w:bCs w:val="0"/>
          <w:sz w:val="24"/>
          <w:szCs w:val="24"/>
        </w:rPr>
        <w:t>Zgodnie z art. 180 ustawy z dnia 9 czerwca 2011 r. o wspieraniu rodziny i systemie pieczy zastępczej (t. j. Dz. U z 2015 r. poz. 332 ze zm.), do zadań własnych powiatu należy opracowanie i realizacja 3 – letnich programów dotyczą</w:t>
      </w:r>
      <w:r>
        <w:rPr>
          <w:rStyle w:val="Strong"/>
          <w:rFonts w:ascii="Times New Roman" w:hAnsi="Times New Roman" w:cs="Times New Roman"/>
          <w:b w:val="0"/>
          <w:bCs w:val="0"/>
          <w:sz w:val="24"/>
          <w:szCs w:val="24"/>
        </w:rPr>
        <w:t>cych rozwoju pieczy zastępczej.</w:t>
      </w:r>
      <w:r>
        <w:rPr>
          <w:rStyle w:val="Strong"/>
          <w:rFonts w:ascii="Times New Roman" w:hAnsi="Times New Roman" w:cs="Times New Roman"/>
          <w:b w:val="0"/>
          <w:bCs w:val="0"/>
          <w:sz w:val="24"/>
          <w:szCs w:val="24"/>
        </w:rPr>
        <w:br/>
      </w:r>
      <w:r w:rsidRPr="003724C9">
        <w:rPr>
          <w:rStyle w:val="Strong"/>
          <w:rFonts w:ascii="Times New Roman" w:hAnsi="Times New Roman" w:cs="Times New Roman"/>
          <w:b w:val="0"/>
          <w:bCs w:val="0"/>
          <w:sz w:val="24"/>
          <w:szCs w:val="24"/>
        </w:rPr>
        <w:t xml:space="preserve">W związku z powyższym w dniu </w:t>
      </w:r>
      <w:r w:rsidRPr="003724C9">
        <w:rPr>
          <w:rFonts w:ascii="Times New Roman" w:hAnsi="Times New Roman" w:cs="Times New Roman"/>
          <w:sz w:val="24"/>
          <w:szCs w:val="24"/>
        </w:rPr>
        <w:t>27 lutego 2015 r. Uchwałą Nr IV/21/15 Rada Powiatu Wieruszowskiego przyjęła „</w:t>
      </w:r>
      <w:r w:rsidRPr="003724C9">
        <w:rPr>
          <w:rFonts w:ascii="Times New Roman" w:hAnsi="Times New Roman" w:cs="Times New Roman"/>
          <w:i/>
          <w:iCs/>
          <w:sz w:val="24"/>
          <w:szCs w:val="24"/>
        </w:rPr>
        <w:t>Powiatowy Program Rozwoju Pieczy Zastępczej na lata 2015-2017</w:t>
      </w:r>
      <w:r w:rsidRPr="003724C9">
        <w:rPr>
          <w:rFonts w:ascii="Times New Roman" w:hAnsi="Times New Roman" w:cs="Times New Roman"/>
          <w:sz w:val="24"/>
          <w:szCs w:val="24"/>
        </w:rPr>
        <w:t xml:space="preserve">”. Celem głównym programu jest: </w:t>
      </w:r>
      <w:r>
        <w:rPr>
          <w:rFonts w:ascii="Times New Roman" w:hAnsi="Times New Roman" w:cs="Times New Roman"/>
          <w:b/>
          <w:bCs/>
          <w:sz w:val="24"/>
          <w:szCs w:val="24"/>
        </w:rPr>
        <w:t xml:space="preserve">Rozwój </w:t>
      </w:r>
      <w:r w:rsidRPr="0029198B">
        <w:rPr>
          <w:rFonts w:ascii="Times New Roman" w:hAnsi="Times New Roman" w:cs="Times New Roman"/>
          <w:b/>
          <w:bCs/>
          <w:sz w:val="24"/>
          <w:szCs w:val="24"/>
        </w:rPr>
        <w:t>i doskonalenie systemu opieki nad dziećmi przebywającymi w pieczy zastępczej na terenie powiatu wieruszowskiego oraz pomoc usa</w:t>
      </w:r>
      <w:r>
        <w:rPr>
          <w:rFonts w:ascii="Times New Roman" w:hAnsi="Times New Roman" w:cs="Times New Roman"/>
          <w:b/>
          <w:bCs/>
          <w:sz w:val="24"/>
          <w:szCs w:val="24"/>
        </w:rPr>
        <w:t xml:space="preserve">modzielniającym się wychowankom </w:t>
      </w:r>
      <w:r w:rsidRPr="0029198B">
        <w:rPr>
          <w:rFonts w:ascii="Times New Roman" w:hAnsi="Times New Roman" w:cs="Times New Roman"/>
          <w:b/>
          <w:bCs/>
          <w:sz w:val="24"/>
          <w:szCs w:val="24"/>
        </w:rPr>
        <w:t>w adaptacji do samodzielnego życia.</w:t>
      </w:r>
      <w:r w:rsidRPr="0029198B">
        <w:rPr>
          <w:rFonts w:ascii="Times New Roman" w:hAnsi="Times New Roman" w:cs="Times New Roman"/>
          <w:sz w:val="24"/>
          <w:szCs w:val="24"/>
        </w:rPr>
        <w:t xml:space="preserve"> </w:t>
      </w:r>
    </w:p>
    <w:p w:rsidR="00920F77" w:rsidRDefault="00920F77" w:rsidP="003724C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Rodzina jest wspólnotą życia, która funkcjonuje od zarania dziejów, a stanowi jedyne niepowtarzalne środowisko rozwoju i wychowania dziecka, wpływa na jego rozwój fizyczny, psychiczny i społeczny, wprowadza go w świat norm i wartości, jest także podstawową grupą społeczną, w której odbywa się proces kształtowania wzorca osobowościowego. Rodzina oddziałuje na młodego człowieka niezależnie od tego czy jest środowiskiem wartościowym, czy też przejawia cechy dysfunkcjonalności. Wśród negatywnych zmian środowiska rodzinnego można wymienić: migracje zarobkowe rodziców, rosnącą liczbę rozwodów, przemoc w rodzinie, alkoholizm, bezradność życiową i wychowawczą, nowe rodzaje uzależnień, itp.</w:t>
      </w:r>
    </w:p>
    <w:p w:rsidR="00920F77" w:rsidRDefault="00920F77" w:rsidP="003724C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Wszystkie wyżej wymienione zjawiska powodują, że rodzina napotyka na swej drodze liczne trudności uniemożliwiające wypełnianie podstawowych funkcji rodzicielskich.</w:t>
      </w:r>
      <w:r>
        <w:rPr>
          <w:rFonts w:ascii="Times New Roman" w:hAnsi="Times New Roman" w:cs="Times New Roman"/>
          <w:sz w:val="24"/>
          <w:szCs w:val="24"/>
        </w:rPr>
        <w:br/>
        <w:t>W sytuacjach dysfunkcjonalności rodziny, szczególnie zaś w przypadku zaniedbań opiekuńczo – wychowawczych ze strony rodziców, dochodzi do ingerencji sądu we władzę rodzicielską,</w:t>
      </w:r>
      <w:r>
        <w:rPr>
          <w:rFonts w:ascii="Times New Roman" w:hAnsi="Times New Roman" w:cs="Times New Roman"/>
          <w:sz w:val="24"/>
          <w:szCs w:val="24"/>
        </w:rPr>
        <w:br/>
        <w:t>a w ostateczności umieszczenia dziecka w pieczy zastępczej.</w:t>
      </w:r>
    </w:p>
    <w:p w:rsidR="00920F77" w:rsidRPr="00055D9D" w:rsidRDefault="00920F77" w:rsidP="003724C9">
      <w:pPr>
        <w:spacing w:after="0" w:line="360" w:lineRule="auto"/>
        <w:ind w:firstLine="709"/>
        <w:jc w:val="both"/>
        <w:rPr>
          <w:rStyle w:val="Strong"/>
          <w:rFonts w:ascii="Times New Roman" w:hAnsi="Times New Roman" w:cs="Times New Roman"/>
          <w:b w:val="0"/>
          <w:bCs w:val="0"/>
          <w:sz w:val="24"/>
          <w:szCs w:val="24"/>
        </w:rPr>
      </w:pPr>
      <w:r>
        <w:rPr>
          <w:rFonts w:ascii="Times New Roman" w:hAnsi="Times New Roman" w:cs="Times New Roman"/>
          <w:sz w:val="24"/>
          <w:szCs w:val="24"/>
        </w:rPr>
        <w:t xml:space="preserve">W powiecie wieruszowskim </w:t>
      </w:r>
      <w:r w:rsidRPr="00055D9D">
        <w:rPr>
          <w:rFonts w:ascii="Times New Roman" w:hAnsi="Times New Roman" w:cs="Times New Roman"/>
          <w:sz w:val="24"/>
          <w:szCs w:val="24"/>
        </w:rPr>
        <w:t>Powiatowe Centrum Pomocy Rodzinie zajmuje się organizacją pieczy zastępczej dla dzieci i młodzieży pochodzących z rodzin, które z różnych powodów, nie są w stanie zapewnić dziecku bezpieczeństwa oraz odpowiednich warunków do rozwoju.</w:t>
      </w:r>
    </w:p>
    <w:p w:rsidR="00920F77" w:rsidRPr="002D586B" w:rsidRDefault="00920F77" w:rsidP="007B6E05">
      <w:pPr>
        <w:spacing w:after="0" w:line="360" w:lineRule="auto"/>
        <w:ind w:firstLine="709"/>
        <w:jc w:val="both"/>
        <w:rPr>
          <w:rStyle w:val="Strong"/>
          <w:rFonts w:ascii="Times New Roman" w:hAnsi="Times New Roman" w:cs="Times New Roman"/>
          <w:b w:val="0"/>
          <w:bCs w:val="0"/>
          <w:sz w:val="24"/>
          <w:szCs w:val="24"/>
        </w:rPr>
      </w:pPr>
      <w:r w:rsidRPr="002D586B">
        <w:rPr>
          <w:rFonts w:ascii="Times New Roman" w:hAnsi="Times New Roman" w:cs="Times New Roman"/>
          <w:sz w:val="24"/>
          <w:szCs w:val="24"/>
        </w:rPr>
        <w:t>Wspomaganie rodzin zastępczych w wypełnianiu zadań wynikających z ustawy oraz wychowaniu i opiece nad w/w dziećmi oznacza duże zaangażowanie ze strony wielu instytucji jak i podmiotów pozainstytucjonalnyc</w:t>
      </w:r>
      <w:r>
        <w:rPr>
          <w:rFonts w:ascii="Times New Roman" w:hAnsi="Times New Roman" w:cs="Times New Roman"/>
          <w:sz w:val="24"/>
          <w:szCs w:val="24"/>
        </w:rPr>
        <w:t xml:space="preserve">h. W tym celu należy zabezpieczać rodziny poprzez </w:t>
      </w:r>
      <w:r w:rsidRPr="002D586B">
        <w:rPr>
          <w:rFonts w:ascii="Times New Roman" w:hAnsi="Times New Roman" w:cs="Times New Roman"/>
          <w:sz w:val="24"/>
          <w:szCs w:val="24"/>
        </w:rPr>
        <w:t>stworzeni</w:t>
      </w:r>
      <w:r>
        <w:rPr>
          <w:rFonts w:ascii="Times New Roman" w:hAnsi="Times New Roman" w:cs="Times New Roman"/>
          <w:sz w:val="24"/>
          <w:szCs w:val="24"/>
        </w:rPr>
        <w:t xml:space="preserve">e skoordynowanego </w:t>
      </w:r>
      <w:r w:rsidRPr="002D586B">
        <w:rPr>
          <w:rFonts w:ascii="Times New Roman" w:hAnsi="Times New Roman" w:cs="Times New Roman"/>
          <w:sz w:val="24"/>
          <w:szCs w:val="24"/>
        </w:rPr>
        <w:t>i spójnego systemu pieczy zastępczej.</w:t>
      </w:r>
    </w:p>
    <w:p w:rsidR="00920F77" w:rsidRPr="00232482" w:rsidRDefault="00920F77" w:rsidP="007B6E05">
      <w:pPr>
        <w:spacing w:before="240" w:line="360" w:lineRule="auto"/>
        <w:ind w:firstLine="709"/>
        <w:jc w:val="both"/>
        <w:rPr>
          <w:rFonts w:ascii="Times New Roman" w:hAnsi="Times New Roman" w:cs="Times New Roman"/>
          <w:sz w:val="24"/>
          <w:szCs w:val="24"/>
        </w:rPr>
      </w:pPr>
      <w:r w:rsidRPr="00232482">
        <w:rPr>
          <w:rFonts w:ascii="Times New Roman" w:hAnsi="Times New Roman" w:cs="Times New Roman"/>
          <w:sz w:val="24"/>
          <w:szCs w:val="24"/>
        </w:rPr>
        <w:t>Cel główny realizowany jest poprzez cele szczegółowe zdefiniowane następująco:</w:t>
      </w:r>
    </w:p>
    <w:p w:rsidR="00920F77" w:rsidRPr="00232482" w:rsidRDefault="00920F77" w:rsidP="00232482">
      <w:pPr>
        <w:pStyle w:val="ListParagraph"/>
        <w:numPr>
          <w:ilvl w:val="0"/>
          <w:numId w:val="4"/>
        </w:numPr>
        <w:spacing w:after="0" w:line="360" w:lineRule="auto"/>
        <w:jc w:val="both"/>
        <w:rPr>
          <w:rFonts w:ascii="Times New Roman" w:hAnsi="Times New Roman" w:cs="Times New Roman"/>
          <w:sz w:val="24"/>
          <w:szCs w:val="24"/>
        </w:rPr>
      </w:pPr>
      <w:r w:rsidRPr="00232482">
        <w:rPr>
          <w:rFonts w:ascii="Times New Roman" w:hAnsi="Times New Roman" w:cs="Times New Roman"/>
          <w:sz w:val="24"/>
          <w:szCs w:val="24"/>
        </w:rPr>
        <w:t>Zapewnienie opieki i wychowania dzieciom wymagającym umieszczenia w pieczy zastępczej.</w:t>
      </w:r>
    </w:p>
    <w:p w:rsidR="00920F77" w:rsidRPr="00232482" w:rsidRDefault="00920F77" w:rsidP="00232482">
      <w:pPr>
        <w:pStyle w:val="ListParagraph"/>
        <w:numPr>
          <w:ilvl w:val="0"/>
          <w:numId w:val="4"/>
        </w:numPr>
        <w:spacing w:line="360" w:lineRule="auto"/>
        <w:jc w:val="both"/>
        <w:rPr>
          <w:rFonts w:ascii="Times New Roman" w:hAnsi="Times New Roman" w:cs="Times New Roman"/>
          <w:sz w:val="24"/>
          <w:szCs w:val="24"/>
        </w:rPr>
      </w:pPr>
      <w:r w:rsidRPr="00232482">
        <w:rPr>
          <w:rFonts w:ascii="Times New Roman" w:hAnsi="Times New Roman" w:cs="Times New Roman"/>
          <w:sz w:val="24"/>
          <w:szCs w:val="24"/>
        </w:rPr>
        <w:t>Zapewnienie profesjonalnego wsparcia dla rodzinnych i instytucjonalnych form opieki oraz usamodzielnianych wychowanków pieczy zastępczej.</w:t>
      </w:r>
    </w:p>
    <w:p w:rsidR="00920F77" w:rsidRDefault="00920F77" w:rsidP="00232482">
      <w:pPr>
        <w:spacing w:line="360" w:lineRule="auto"/>
        <w:jc w:val="both"/>
        <w:rPr>
          <w:rFonts w:ascii="Times New Roman" w:hAnsi="Times New Roman" w:cs="Times New Roman"/>
          <w:b/>
          <w:bCs/>
          <w:i/>
          <w:iCs/>
          <w:sz w:val="24"/>
          <w:szCs w:val="24"/>
        </w:rPr>
      </w:pPr>
      <w:r>
        <w:rPr>
          <w:rFonts w:ascii="Times New Roman" w:hAnsi="Times New Roman" w:cs="Times New Roman"/>
          <w:sz w:val="24"/>
          <w:szCs w:val="24"/>
        </w:rPr>
        <w:t>Osiągnięcie tak zdefiniowanych celów szczegółowych możliwe jest dzięki podjęciu określonych zadań i działań założonych w programie:</w:t>
      </w:r>
      <w:r w:rsidRPr="00923C3E">
        <w:rPr>
          <w:rFonts w:ascii="Times New Roman" w:hAnsi="Times New Roman" w:cs="Times New Roman"/>
          <w:b/>
          <w:bCs/>
          <w:i/>
          <w:iCs/>
          <w:sz w:val="24"/>
          <w:szCs w:val="24"/>
        </w:rPr>
        <w:t xml:space="preserve"> </w:t>
      </w:r>
    </w:p>
    <w:p w:rsidR="00920F77" w:rsidRPr="00923C3E" w:rsidRDefault="00920F77" w:rsidP="00923C3E">
      <w:pPr>
        <w:pStyle w:val="ListParagraph"/>
        <w:numPr>
          <w:ilvl w:val="0"/>
          <w:numId w:val="12"/>
        </w:numPr>
        <w:spacing w:after="0" w:line="240" w:lineRule="auto"/>
        <w:ind w:left="283" w:hanging="357"/>
        <w:jc w:val="both"/>
        <w:rPr>
          <w:rFonts w:ascii="Times New Roman" w:hAnsi="Times New Roman" w:cs="Times New Roman"/>
          <w:sz w:val="24"/>
          <w:szCs w:val="24"/>
        </w:rPr>
      </w:pPr>
      <w:r w:rsidRPr="00923C3E">
        <w:rPr>
          <w:rFonts w:ascii="Times New Roman" w:hAnsi="Times New Roman" w:cs="Times New Roman"/>
          <w:b/>
          <w:bCs/>
          <w:i/>
          <w:iCs/>
          <w:sz w:val="24"/>
          <w:szCs w:val="24"/>
        </w:rPr>
        <w:t>Zapewnienie opieki i wychowania dzieciom wymagającym umieszczenia w pieczy zastępczej</w:t>
      </w:r>
    </w:p>
    <w:tbl>
      <w:tblPr>
        <w:tblW w:w="97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
        <w:gridCol w:w="4274"/>
        <w:gridCol w:w="4819"/>
      </w:tblGrid>
      <w:tr w:rsidR="00920F77" w:rsidRPr="00571B30">
        <w:trPr>
          <w:trHeight w:val="566"/>
        </w:trPr>
        <w:tc>
          <w:tcPr>
            <w:tcW w:w="9706" w:type="dxa"/>
            <w:gridSpan w:val="3"/>
          </w:tcPr>
          <w:p w:rsidR="00920F77" w:rsidRPr="00571B30" w:rsidRDefault="00920F77" w:rsidP="00923C3E">
            <w:pPr>
              <w:spacing w:after="0" w:line="240" w:lineRule="auto"/>
              <w:jc w:val="both"/>
              <w:rPr>
                <w:rFonts w:ascii="Times New Roman" w:hAnsi="Times New Roman" w:cs="Times New Roman"/>
                <w:b/>
                <w:bCs/>
                <w:sz w:val="24"/>
                <w:szCs w:val="24"/>
              </w:rPr>
            </w:pPr>
            <w:r w:rsidRPr="00571B30">
              <w:rPr>
                <w:rFonts w:ascii="Times New Roman" w:hAnsi="Times New Roman" w:cs="Times New Roman"/>
                <w:b/>
                <w:bCs/>
                <w:sz w:val="24"/>
                <w:szCs w:val="24"/>
              </w:rPr>
              <w:t>Zadanie 1: Przeprowadzanie akcji promujących rodzicielstwo zastępcze</w:t>
            </w:r>
          </w:p>
        </w:tc>
      </w:tr>
      <w:tr w:rsidR="00920F77" w:rsidRPr="00571B30">
        <w:tc>
          <w:tcPr>
            <w:tcW w:w="613" w:type="dxa"/>
          </w:tcPr>
          <w:p w:rsidR="00920F77" w:rsidRPr="00571B30" w:rsidRDefault="00920F77" w:rsidP="00A064EF">
            <w:pPr>
              <w:spacing w:after="0" w:line="240" w:lineRule="auto"/>
              <w:rPr>
                <w:rFonts w:ascii="Times New Roman" w:hAnsi="Times New Roman" w:cs="Times New Roman"/>
                <w:b/>
                <w:bCs/>
                <w:sz w:val="24"/>
                <w:szCs w:val="24"/>
              </w:rPr>
            </w:pPr>
            <w:r w:rsidRPr="00571B30">
              <w:rPr>
                <w:rFonts w:ascii="Times New Roman" w:hAnsi="Times New Roman" w:cs="Times New Roman"/>
                <w:b/>
                <w:bCs/>
                <w:sz w:val="24"/>
                <w:szCs w:val="24"/>
              </w:rPr>
              <w:t>Lp.</w:t>
            </w:r>
          </w:p>
        </w:tc>
        <w:tc>
          <w:tcPr>
            <w:tcW w:w="9093" w:type="dxa"/>
            <w:gridSpan w:val="2"/>
          </w:tcPr>
          <w:p w:rsidR="00920F77" w:rsidRPr="00571B30" w:rsidRDefault="00920F77" w:rsidP="00923C3E">
            <w:pPr>
              <w:spacing w:after="0" w:line="240" w:lineRule="auto"/>
              <w:rPr>
                <w:rFonts w:ascii="Times New Roman" w:hAnsi="Times New Roman" w:cs="Times New Roman"/>
                <w:b/>
                <w:bCs/>
                <w:sz w:val="24"/>
                <w:szCs w:val="24"/>
              </w:rPr>
            </w:pPr>
            <w:r w:rsidRPr="00571B30">
              <w:rPr>
                <w:rFonts w:ascii="Times New Roman" w:hAnsi="Times New Roman" w:cs="Times New Roman"/>
                <w:b/>
                <w:bCs/>
                <w:sz w:val="24"/>
                <w:szCs w:val="24"/>
              </w:rPr>
              <w:t>Działanie</w:t>
            </w:r>
          </w:p>
        </w:tc>
      </w:tr>
      <w:tr w:rsidR="00920F77" w:rsidRPr="00571B30">
        <w:trPr>
          <w:trHeight w:val="3810"/>
        </w:trPr>
        <w:tc>
          <w:tcPr>
            <w:tcW w:w="613" w:type="dxa"/>
          </w:tcPr>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1.</w:t>
            </w:r>
          </w:p>
        </w:tc>
        <w:tc>
          <w:tcPr>
            <w:tcW w:w="4274" w:type="dxa"/>
          </w:tcPr>
          <w:p w:rsidR="00920F77" w:rsidRPr="00571B30" w:rsidRDefault="00920F77" w:rsidP="00BC4CEE">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Organizowanie akcji promujących rodzicielstwo zastępcze </w:t>
            </w:r>
          </w:p>
        </w:tc>
        <w:tc>
          <w:tcPr>
            <w:tcW w:w="4819" w:type="dxa"/>
          </w:tcPr>
          <w:p w:rsidR="00920F77" w:rsidRPr="00571B30" w:rsidRDefault="00920F77" w:rsidP="00F84E5E">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W roku 2015 pracownicy zespołu ds. rodzinnej pieczy zastępczej działającym w PCPR zrealizowali w grudniu </w:t>
            </w:r>
            <w:r w:rsidRPr="00571B30">
              <w:rPr>
                <w:rFonts w:ascii="Times New Roman" w:hAnsi="Times New Roman" w:cs="Times New Roman"/>
                <w:b/>
                <w:bCs/>
                <w:sz w:val="24"/>
                <w:szCs w:val="24"/>
              </w:rPr>
              <w:t>dzień otwarty</w:t>
            </w:r>
            <w:r w:rsidRPr="00571B30">
              <w:rPr>
                <w:rFonts w:ascii="Times New Roman" w:hAnsi="Times New Roman" w:cs="Times New Roman"/>
                <w:sz w:val="24"/>
                <w:szCs w:val="24"/>
              </w:rPr>
              <w:t xml:space="preserve"> rodzicielstwa zastępczego, w celu pozyskania nowych rodzin zastępczych w powiecie wieruszowskim. Podczas w/w dnia do</w:t>
            </w:r>
            <w:r w:rsidRPr="00571B30">
              <w:rPr>
                <w:rFonts w:ascii="Times New Roman" w:hAnsi="Times New Roman" w:cs="Times New Roman"/>
                <w:sz w:val="24"/>
                <w:szCs w:val="24"/>
              </w:rPr>
              <w:br/>
              <w:t xml:space="preserve">PCPR-u zgłosiło się </w:t>
            </w:r>
            <w:r w:rsidRPr="00571B30">
              <w:rPr>
                <w:rFonts w:ascii="Times New Roman" w:hAnsi="Times New Roman" w:cs="Times New Roman"/>
                <w:b/>
                <w:bCs/>
                <w:sz w:val="24"/>
                <w:szCs w:val="24"/>
              </w:rPr>
              <w:t>1 małżeństwo</w:t>
            </w:r>
            <w:r w:rsidRPr="00571B30">
              <w:rPr>
                <w:rFonts w:ascii="Times New Roman" w:hAnsi="Times New Roman" w:cs="Times New Roman"/>
                <w:sz w:val="24"/>
                <w:szCs w:val="24"/>
              </w:rPr>
              <w:t xml:space="preserve"> zainteresowane pełnieniem funkcji rodziny zastępczej.</w:t>
            </w:r>
          </w:p>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Ponadto PCPR udzielał informacji</w:t>
            </w:r>
            <w:r w:rsidRPr="00571B30">
              <w:rPr>
                <w:rFonts w:ascii="Times New Roman" w:hAnsi="Times New Roman" w:cs="Times New Roman"/>
                <w:sz w:val="24"/>
                <w:szCs w:val="24"/>
              </w:rPr>
              <w:br/>
              <w:t>w godzinach pracy 7</w:t>
            </w:r>
            <w:r w:rsidRPr="00571B30">
              <w:rPr>
                <w:rFonts w:ascii="Times New Roman" w:hAnsi="Times New Roman" w:cs="Times New Roman"/>
                <w:sz w:val="24"/>
                <w:szCs w:val="24"/>
                <w:vertAlign w:val="superscript"/>
              </w:rPr>
              <w:t>30</w:t>
            </w:r>
            <w:r w:rsidRPr="00571B30">
              <w:rPr>
                <w:rFonts w:ascii="Times New Roman" w:hAnsi="Times New Roman" w:cs="Times New Roman"/>
                <w:sz w:val="24"/>
                <w:szCs w:val="24"/>
              </w:rPr>
              <w:t xml:space="preserve"> – 15</w:t>
            </w:r>
            <w:r w:rsidRPr="00571B30">
              <w:rPr>
                <w:rFonts w:ascii="Times New Roman" w:hAnsi="Times New Roman" w:cs="Times New Roman"/>
                <w:sz w:val="24"/>
                <w:szCs w:val="24"/>
                <w:vertAlign w:val="superscript"/>
              </w:rPr>
              <w:t>30</w:t>
            </w:r>
            <w:r w:rsidRPr="00571B30">
              <w:rPr>
                <w:rFonts w:ascii="Times New Roman" w:hAnsi="Times New Roman" w:cs="Times New Roman"/>
                <w:sz w:val="24"/>
                <w:szCs w:val="24"/>
              </w:rPr>
              <w:t xml:space="preserve"> zainteresowanym mieszkańcom z terenu powiatu wieruszowskiego. </w:t>
            </w:r>
          </w:p>
        </w:tc>
      </w:tr>
      <w:tr w:rsidR="00920F77" w:rsidRPr="00571B30">
        <w:trPr>
          <w:trHeight w:val="3953"/>
        </w:trPr>
        <w:tc>
          <w:tcPr>
            <w:tcW w:w="613" w:type="dxa"/>
          </w:tcPr>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2.</w:t>
            </w:r>
          </w:p>
        </w:tc>
        <w:tc>
          <w:tcPr>
            <w:tcW w:w="4274" w:type="dxa"/>
          </w:tcPr>
          <w:p w:rsidR="00920F77" w:rsidRPr="00571B30" w:rsidRDefault="00920F77" w:rsidP="00BC4CEE">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Zaznajomienie społeczności lokalnej</w:t>
            </w:r>
            <w:r w:rsidRPr="00571B30">
              <w:rPr>
                <w:rFonts w:ascii="Times New Roman" w:hAnsi="Times New Roman" w:cs="Times New Roman"/>
                <w:sz w:val="24"/>
                <w:szCs w:val="24"/>
              </w:rPr>
              <w:br/>
              <w:t xml:space="preserve"> z funkcjonowaniem pieczy zastępczej poprzez ulotki artykuły w prasie</w:t>
            </w:r>
            <w:r w:rsidRPr="00571B30">
              <w:rPr>
                <w:rFonts w:ascii="Times New Roman" w:hAnsi="Times New Roman" w:cs="Times New Roman"/>
                <w:sz w:val="24"/>
                <w:szCs w:val="24"/>
              </w:rPr>
              <w:br/>
              <w:t>i na str. www</w:t>
            </w:r>
          </w:p>
        </w:tc>
        <w:tc>
          <w:tcPr>
            <w:tcW w:w="4819" w:type="dxa"/>
          </w:tcPr>
          <w:p w:rsidR="00920F77" w:rsidRPr="00571B30" w:rsidRDefault="00920F77" w:rsidP="00F84E5E">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 w ubiegłym roku rozdysponowano ok. </w:t>
            </w:r>
            <w:r w:rsidRPr="00571B30">
              <w:rPr>
                <w:rFonts w:ascii="Times New Roman" w:hAnsi="Times New Roman" w:cs="Times New Roman"/>
                <w:b/>
                <w:bCs/>
                <w:sz w:val="24"/>
                <w:szCs w:val="24"/>
              </w:rPr>
              <w:t>130 ulotek</w:t>
            </w:r>
            <w:r w:rsidRPr="00571B30">
              <w:rPr>
                <w:rFonts w:ascii="Times New Roman" w:hAnsi="Times New Roman" w:cs="Times New Roman"/>
                <w:sz w:val="24"/>
                <w:szCs w:val="24"/>
              </w:rPr>
              <w:t xml:space="preserve"> promujących rodzinne formy pieczy zastępczej, </w:t>
            </w:r>
          </w:p>
          <w:p w:rsidR="00920F77" w:rsidRPr="00571B30" w:rsidRDefault="00920F77" w:rsidP="00F84E5E">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w roku 2015 ukazał się artykuł w prasie lokalnej, a także informacja na antenie radia SUD zachęcając społeczność powiatu wieruszowskiego do zostania rodziną zastępczą oraz do udziału w dniach otwartych rodzicielstwa zastępczego,</w:t>
            </w:r>
          </w:p>
          <w:p w:rsidR="00920F77" w:rsidRPr="00571B30" w:rsidRDefault="00920F77" w:rsidP="00F84E5E">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na tablicy ogłoszeń w siedzibie PCPR oraz na stronie internetowej dostępne są informacje na temat rodzicielstwa zastępczego oraz wykaz niezbędnych dokumentów, jakie należy złożyć, aby zostać rodziną zastępczą.</w:t>
            </w:r>
          </w:p>
        </w:tc>
      </w:tr>
      <w:tr w:rsidR="00920F77" w:rsidRPr="00571B30">
        <w:trPr>
          <w:trHeight w:val="3402"/>
        </w:trPr>
        <w:tc>
          <w:tcPr>
            <w:tcW w:w="613" w:type="dxa"/>
          </w:tcPr>
          <w:p w:rsidR="00920F77" w:rsidRPr="00571B30" w:rsidRDefault="00920F77" w:rsidP="00A064EF">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3.</w:t>
            </w:r>
          </w:p>
        </w:tc>
        <w:tc>
          <w:tcPr>
            <w:tcW w:w="4274" w:type="dxa"/>
          </w:tcPr>
          <w:p w:rsidR="00920F77" w:rsidRPr="00571B30" w:rsidRDefault="00920F77" w:rsidP="00BC4CEE">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Udział w Obchodach dnia rodzicielstwa zastępczego</w:t>
            </w:r>
          </w:p>
        </w:tc>
        <w:tc>
          <w:tcPr>
            <w:tcW w:w="4819" w:type="dxa"/>
          </w:tcPr>
          <w:p w:rsidR="00920F77" w:rsidRPr="00571B30" w:rsidRDefault="00920F77" w:rsidP="008B4E7C">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 xml:space="preserve">- w dniu 20.06.2015 r. </w:t>
            </w:r>
            <w:r w:rsidRPr="00571B30">
              <w:rPr>
                <w:rFonts w:ascii="Times New Roman" w:hAnsi="Times New Roman" w:cs="Times New Roman"/>
                <w:b/>
                <w:bCs/>
                <w:sz w:val="24"/>
                <w:szCs w:val="24"/>
              </w:rPr>
              <w:t>4</w:t>
            </w:r>
            <w:r w:rsidRPr="00571B30">
              <w:rPr>
                <w:rFonts w:ascii="Times New Roman" w:hAnsi="Times New Roman" w:cs="Times New Roman"/>
                <w:sz w:val="24"/>
                <w:szCs w:val="24"/>
              </w:rPr>
              <w:t xml:space="preserve"> </w:t>
            </w:r>
            <w:r w:rsidRPr="00571B30">
              <w:rPr>
                <w:rFonts w:ascii="Times New Roman" w:hAnsi="Times New Roman" w:cs="Times New Roman"/>
                <w:b/>
                <w:bCs/>
                <w:sz w:val="24"/>
                <w:szCs w:val="24"/>
              </w:rPr>
              <w:t>rodziny</w:t>
            </w:r>
            <w:r w:rsidRPr="00571B30">
              <w:rPr>
                <w:rFonts w:ascii="Times New Roman" w:hAnsi="Times New Roman" w:cs="Times New Roman"/>
                <w:sz w:val="24"/>
                <w:szCs w:val="24"/>
              </w:rPr>
              <w:t xml:space="preserve"> zastępcze z terenu powiatu wieruszowskiego uczestniczyły w Wojewódzkim Pikniku Rodzin Zastępczych w Łowiczu, organizowanym przez Fundację Rodzinnej Opieki Zastępczej „JA I MÓJ DOM” oraz RCPS w Łodzi. Podczas pikniku jedna rodzina zastępcza,</w:t>
            </w:r>
            <w:r w:rsidRPr="00571B30">
              <w:rPr>
                <w:rFonts w:ascii="Times New Roman" w:hAnsi="Times New Roman" w:cs="Times New Roman"/>
                <w:color w:val="FF0000"/>
                <w:sz w:val="24"/>
                <w:szCs w:val="24"/>
              </w:rPr>
              <w:t xml:space="preserve"> </w:t>
            </w:r>
            <w:r w:rsidRPr="00571B30">
              <w:rPr>
                <w:rFonts w:ascii="Times New Roman" w:hAnsi="Times New Roman" w:cs="Times New Roman"/>
                <w:sz w:val="24"/>
                <w:szCs w:val="24"/>
              </w:rPr>
              <w:t xml:space="preserve">wskazana przez organizatora rodzinnej pieczy zastępczej, otrzymała nagrodę. Dodatkowo </w:t>
            </w:r>
            <w:r w:rsidRPr="00571B30">
              <w:rPr>
                <w:rFonts w:ascii="Times New Roman" w:hAnsi="Times New Roman" w:cs="Times New Roman"/>
                <w:b/>
                <w:bCs/>
                <w:sz w:val="24"/>
                <w:szCs w:val="24"/>
              </w:rPr>
              <w:t>jedna</w:t>
            </w:r>
            <w:r w:rsidRPr="00571B30">
              <w:rPr>
                <w:rFonts w:ascii="Times New Roman" w:hAnsi="Times New Roman" w:cs="Times New Roman"/>
                <w:sz w:val="24"/>
                <w:szCs w:val="24"/>
              </w:rPr>
              <w:t xml:space="preserve"> dziewczynka z rodziny zastępczej spokrewnionej zajęła I miejsce w konkursie plastyczno – literackim.</w:t>
            </w:r>
          </w:p>
        </w:tc>
      </w:tr>
      <w:tr w:rsidR="00920F77" w:rsidRPr="00571B30">
        <w:trPr>
          <w:trHeight w:val="701"/>
        </w:trPr>
        <w:tc>
          <w:tcPr>
            <w:tcW w:w="9706" w:type="dxa"/>
            <w:gridSpan w:val="3"/>
          </w:tcPr>
          <w:p w:rsidR="00920F77" w:rsidRPr="00571B30" w:rsidRDefault="00920F77" w:rsidP="009F684B">
            <w:pPr>
              <w:spacing w:after="0" w:line="240" w:lineRule="auto"/>
              <w:rPr>
                <w:rFonts w:ascii="Times New Roman" w:hAnsi="Times New Roman" w:cs="Times New Roman"/>
                <w:b/>
                <w:bCs/>
                <w:sz w:val="24"/>
                <w:szCs w:val="24"/>
              </w:rPr>
            </w:pPr>
            <w:r w:rsidRPr="00571B30">
              <w:rPr>
                <w:rFonts w:ascii="Times New Roman" w:hAnsi="Times New Roman" w:cs="Times New Roman"/>
                <w:b/>
                <w:bCs/>
                <w:sz w:val="24"/>
                <w:szCs w:val="24"/>
              </w:rPr>
              <w:t>Zadanie 2: Tworzenie nowych rodzin zastępczych w tym zawodowych rodzin zastępczych oraz rozwój instytucjonalnej – rodzinnej pieczy zastępczej</w:t>
            </w:r>
          </w:p>
        </w:tc>
      </w:tr>
      <w:tr w:rsidR="00920F77" w:rsidRPr="00571B30">
        <w:trPr>
          <w:trHeight w:val="372"/>
        </w:trPr>
        <w:tc>
          <w:tcPr>
            <w:tcW w:w="613" w:type="dxa"/>
          </w:tcPr>
          <w:p w:rsidR="00920F77" w:rsidRPr="00571B30" w:rsidRDefault="00920F77" w:rsidP="00884830">
            <w:pPr>
              <w:spacing w:after="0" w:line="240" w:lineRule="auto"/>
              <w:rPr>
                <w:rFonts w:ascii="Times New Roman" w:hAnsi="Times New Roman" w:cs="Times New Roman"/>
                <w:b/>
                <w:bCs/>
                <w:sz w:val="24"/>
                <w:szCs w:val="24"/>
              </w:rPr>
            </w:pPr>
            <w:r w:rsidRPr="00571B30">
              <w:rPr>
                <w:rFonts w:ascii="Times New Roman" w:hAnsi="Times New Roman" w:cs="Times New Roman"/>
                <w:b/>
                <w:bCs/>
                <w:sz w:val="24"/>
                <w:szCs w:val="24"/>
              </w:rPr>
              <w:t>Lp.</w:t>
            </w:r>
          </w:p>
        </w:tc>
        <w:tc>
          <w:tcPr>
            <w:tcW w:w="9093" w:type="dxa"/>
            <w:gridSpan w:val="2"/>
          </w:tcPr>
          <w:p w:rsidR="00920F77" w:rsidRPr="00571B30" w:rsidRDefault="00920F77" w:rsidP="00923C3E">
            <w:pPr>
              <w:spacing w:after="0" w:line="240" w:lineRule="auto"/>
              <w:rPr>
                <w:rFonts w:ascii="Times New Roman" w:hAnsi="Times New Roman" w:cs="Times New Roman"/>
                <w:b/>
                <w:bCs/>
                <w:sz w:val="24"/>
                <w:szCs w:val="24"/>
              </w:rPr>
            </w:pPr>
            <w:r w:rsidRPr="00571B30">
              <w:rPr>
                <w:rFonts w:ascii="Times New Roman" w:hAnsi="Times New Roman" w:cs="Times New Roman"/>
                <w:b/>
                <w:bCs/>
                <w:sz w:val="24"/>
                <w:szCs w:val="24"/>
              </w:rPr>
              <w:t>Działanie</w:t>
            </w:r>
          </w:p>
        </w:tc>
      </w:tr>
      <w:tr w:rsidR="00920F77" w:rsidRPr="00571B30">
        <w:trPr>
          <w:trHeight w:val="885"/>
        </w:trPr>
        <w:tc>
          <w:tcPr>
            <w:tcW w:w="613" w:type="dxa"/>
          </w:tcPr>
          <w:p w:rsidR="00920F77" w:rsidRPr="00571B30" w:rsidRDefault="00920F77" w:rsidP="00A064EF">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1.</w:t>
            </w:r>
          </w:p>
        </w:tc>
        <w:tc>
          <w:tcPr>
            <w:tcW w:w="4274" w:type="dxa"/>
          </w:tcPr>
          <w:p w:rsidR="00920F77" w:rsidRPr="00571B30" w:rsidRDefault="00920F77" w:rsidP="00BC4CEE">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Prowadzenie procedury kwalifikacyjnej</w:t>
            </w:r>
          </w:p>
        </w:tc>
        <w:tc>
          <w:tcPr>
            <w:tcW w:w="4819" w:type="dxa"/>
          </w:tcPr>
          <w:p w:rsidR="00920F77" w:rsidRPr="00571B30" w:rsidRDefault="00920F77" w:rsidP="00F750BA">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 xml:space="preserve">w 2015 roku PCPR wydał </w:t>
            </w:r>
            <w:r w:rsidRPr="00571B30">
              <w:rPr>
                <w:rFonts w:ascii="Times New Roman" w:hAnsi="Times New Roman" w:cs="Times New Roman"/>
                <w:b/>
                <w:bCs/>
                <w:sz w:val="24"/>
                <w:szCs w:val="24"/>
              </w:rPr>
              <w:t>1</w:t>
            </w:r>
            <w:r w:rsidRPr="00571B30">
              <w:rPr>
                <w:rFonts w:ascii="Times New Roman" w:hAnsi="Times New Roman" w:cs="Times New Roman"/>
                <w:sz w:val="24"/>
                <w:szCs w:val="24"/>
              </w:rPr>
              <w:t xml:space="preserve"> </w:t>
            </w:r>
            <w:r w:rsidRPr="00571B30">
              <w:rPr>
                <w:rFonts w:ascii="Times New Roman" w:hAnsi="Times New Roman" w:cs="Times New Roman"/>
                <w:b/>
                <w:bCs/>
                <w:sz w:val="24"/>
                <w:szCs w:val="24"/>
              </w:rPr>
              <w:t>opinię</w:t>
            </w:r>
            <w:r w:rsidRPr="00571B30">
              <w:rPr>
                <w:rFonts w:ascii="Times New Roman" w:hAnsi="Times New Roman" w:cs="Times New Roman"/>
                <w:sz w:val="24"/>
                <w:szCs w:val="24"/>
              </w:rPr>
              <w:t xml:space="preserve"> dla kandydatów do pełnienia funkcji rodziny zastępczej zawodowej.</w:t>
            </w:r>
          </w:p>
        </w:tc>
      </w:tr>
      <w:tr w:rsidR="00920F77" w:rsidRPr="00571B30">
        <w:trPr>
          <w:trHeight w:val="1962"/>
        </w:trPr>
        <w:tc>
          <w:tcPr>
            <w:tcW w:w="613" w:type="dxa"/>
          </w:tcPr>
          <w:p w:rsidR="00920F77" w:rsidRPr="00571B30" w:rsidRDefault="00920F77" w:rsidP="00A064EF">
            <w:pPr>
              <w:rPr>
                <w:rFonts w:ascii="Times New Roman" w:hAnsi="Times New Roman" w:cs="Times New Roman"/>
                <w:color w:val="FF0000"/>
                <w:sz w:val="24"/>
                <w:szCs w:val="24"/>
              </w:rPr>
            </w:pPr>
            <w:r w:rsidRPr="00571B30">
              <w:rPr>
                <w:rFonts w:ascii="Times New Roman" w:hAnsi="Times New Roman" w:cs="Times New Roman"/>
                <w:sz w:val="24"/>
                <w:szCs w:val="24"/>
              </w:rPr>
              <w:t>2.</w:t>
            </w:r>
          </w:p>
        </w:tc>
        <w:tc>
          <w:tcPr>
            <w:tcW w:w="4274" w:type="dxa"/>
          </w:tcPr>
          <w:p w:rsidR="00920F77" w:rsidRPr="00571B30" w:rsidRDefault="00920F77" w:rsidP="00BC4CEE">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Organizowanie szkoleń dla kandydatów do pełnienia funkcji rodzin zastępczych, RDD lub placówek opiekuńczo-wychowawczych typu rodzinnego</w:t>
            </w:r>
          </w:p>
        </w:tc>
        <w:tc>
          <w:tcPr>
            <w:tcW w:w="4819" w:type="dxa"/>
          </w:tcPr>
          <w:p w:rsidR="00920F77" w:rsidRPr="00571B30" w:rsidRDefault="00920F77" w:rsidP="00FC612F">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 xml:space="preserve">W 2015 r. PCPR w Wieruszowie, zakwalifikował </w:t>
            </w:r>
            <w:r w:rsidRPr="00571B30">
              <w:rPr>
                <w:rFonts w:ascii="Times New Roman" w:hAnsi="Times New Roman" w:cs="Times New Roman"/>
                <w:b/>
                <w:bCs/>
                <w:sz w:val="24"/>
                <w:szCs w:val="24"/>
              </w:rPr>
              <w:t xml:space="preserve">1 </w:t>
            </w:r>
            <w:r w:rsidRPr="00571B30">
              <w:rPr>
                <w:rFonts w:ascii="Times New Roman" w:hAnsi="Times New Roman" w:cs="Times New Roman"/>
                <w:sz w:val="24"/>
                <w:szCs w:val="24"/>
              </w:rPr>
              <w:t>rodzinę i skierował na szkolenie dla kandydatów do pełnienia funkcji rodzin zastępczych. Szkolenie to organizował nieodpłatnie Regionalny Ośrodek Adopcyjny w Łodzi. Jednakże w trakcie szkolenia rodzina zrezygnowała.</w:t>
            </w:r>
          </w:p>
        </w:tc>
      </w:tr>
      <w:tr w:rsidR="00920F77" w:rsidRPr="00571B30">
        <w:trPr>
          <w:trHeight w:val="1705"/>
        </w:trPr>
        <w:tc>
          <w:tcPr>
            <w:tcW w:w="613" w:type="dxa"/>
          </w:tcPr>
          <w:p w:rsidR="00920F77" w:rsidRPr="00571B30" w:rsidRDefault="00920F77" w:rsidP="00A064EF">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 xml:space="preserve">3. </w:t>
            </w:r>
          </w:p>
        </w:tc>
        <w:tc>
          <w:tcPr>
            <w:tcW w:w="4274" w:type="dxa"/>
          </w:tcPr>
          <w:p w:rsidR="00920F77" w:rsidRPr="00571B30" w:rsidRDefault="00920F77" w:rsidP="00BC4CEE">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Tworzenie nowych rodzin zastępczych</w:t>
            </w:r>
          </w:p>
        </w:tc>
        <w:tc>
          <w:tcPr>
            <w:tcW w:w="4819" w:type="dxa"/>
          </w:tcPr>
          <w:p w:rsidR="00920F77" w:rsidRPr="00571B30" w:rsidRDefault="00920F77" w:rsidP="00465A3C">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W roku sprawozdawczym na terenie powiatu wieruszowskiego na mocy postanowienia sądu zawiązanych zostało:</w:t>
            </w:r>
          </w:p>
          <w:p w:rsidR="00920F77" w:rsidRPr="00571B30" w:rsidRDefault="00920F77" w:rsidP="00465A3C">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 </w:t>
            </w:r>
            <w:r w:rsidRPr="00571B30">
              <w:rPr>
                <w:rFonts w:ascii="Times New Roman" w:hAnsi="Times New Roman" w:cs="Times New Roman"/>
                <w:b/>
                <w:bCs/>
                <w:sz w:val="24"/>
                <w:szCs w:val="24"/>
              </w:rPr>
              <w:t>6 rodzin</w:t>
            </w:r>
            <w:r w:rsidRPr="00571B30">
              <w:rPr>
                <w:rFonts w:ascii="Times New Roman" w:hAnsi="Times New Roman" w:cs="Times New Roman"/>
                <w:sz w:val="24"/>
                <w:szCs w:val="24"/>
              </w:rPr>
              <w:t xml:space="preserve"> zastępczych spokrewnionych,</w:t>
            </w:r>
          </w:p>
          <w:p w:rsidR="00920F77" w:rsidRPr="00571B30" w:rsidRDefault="00920F77" w:rsidP="00465A3C">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 </w:t>
            </w:r>
            <w:r w:rsidRPr="00571B30">
              <w:rPr>
                <w:rFonts w:ascii="Times New Roman" w:hAnsi="Times New Roman" w:cs="Times New Roman"/>
                <w:b/>
                <w:bCs/>
                <w:sz w:val="24"/>
                <w:szCs w:val="24"/>
              </w:rPr>
              <w:t>3 rodziny</w:t>
            </w:r>
            <w:r w:rsidRPr="00571B30">
              <w:rPr>
                <w:rFonts w:ascii="Times New Roman" w:hAnsi="Times New Roman" w:cs="Times New Roman"/>
                <w:sz w:val="24"/>
                <w:szCs w:val="24"/>
              </w:rPr>
              <w:t xml:space="preserve"> niezawodowe </w:t>
            </w:r>
          </w:p>
          <w:p w:rsidR="00920F77" w:rsidRPr="00571B30" w:rsidRDefault="00920F77" w:rsidP="00465A3C">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oraz w rodzinie zastępczej zawodowej została umieszczona </w:t>
            </w:r>
            <w:r w:rsidRPr="00571B30">
              <w:rPr>
                <w:rFonts w:ascii="Times New Roman" w:hAnsi="Times New Roman" w:cs="Times New Roman"/>
                <w:b/>
                <w:bCs/>
                <w:sz w:val="24"/>
                <w:szCs w:val="24"/>
              </w:rPr>
              <w:t>1</w:t>
            </w:r>
            <w:r w:rsidRPr="00571B30">
              <w:rPr>
                <w:rFonts w:ascii="Times New Roman" w:hAnsi="Times New Roman" w:cs="Times New Roman"/>
                <w:sz w:val="24"/>
                <w:szCs w:val="24"/>
              </w:rPr>
              <w:t xml:space="preserve"> dziewczynka z terenu powiatu.</w:t>
            </w:r>
          </w:p>
        </w:tc>
      </w:tr>
      <w:tr w:rsidR="00920F77" w:rsidRPr="00571B30">
        <w:trPr>
          <w:trHeight w:val="681"/>
        </w:trPr>
        <w:tc>
          <w:tcPr>
            <w:tcW w:w="613" w:type="dxa"/>
          </w:tcPr>
          <w:p w:rsidR="00920F77" w:rsidRPr="00571B30" w:rsidRDefault="00920F77" w:rsidP="00A064EF">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4.</w:t>
            </w:r>
          </w:p>
        </w:tc>
        <w:tc>
          <w:tcPr>
            <w:tcW w:w="4274" w:type="dxa"/>
          </w:tcPr>
          <w:p w:rsidR="00920F77" w:rsidRPr="00571B30" w:rsidRDefault="00920F77" w:rsidP="00BC4CEE">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Uruchomienie 1 placówki opiekuńczo – wychowawczej typu rodzinnego</w:t>
            </w:r>
          </w:p>
        </w:tc>
        <w:tc>
          <w:tcPr>
            <w:tcW w:w="4819" w:type="dxa"/>
          </w:tcPr>
          <w:p w:rsidR="00920F77" w:rsidRPr="00571B30" w:rsidRDefault="00920F77" w:rsidP="00CC4076">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Zadanie to ma zostać zrealizowane do końca 2017 roku</w:t>
            </w:r>
          </w:p>
        </w:tc>
      </w:tr>
    </w:tbl>
    <w:p w:rsidR="00920F77" w:rsidRDefault="00920F77" w:rsidP="007B6E05">
      <w:pPr>
        <w:spacing w:line="240" w:lineRule="auto"/>
        <w:rPr>
          <w:rFonts w:ascii="Times New Roman" w:hAnsi="Times New Roman" w:cs="Times New Roman"/>
          <w:b/>
          <w:bCs/>
          <w:i/>
          <w:iCs/>
          <w:sz w:val="24"/>
          <w:szCs w:val="24"/>
        </w:rPr>
      </w:pPr>
    </w:p>
    <w:p w:rsidR="00920F77" w:rsidRDefault="00920F77" w:rsidP="00923C3E">
      <w:pPr>
        <w:spacing w:after="0" w:line="240" w:lineRule="auto"/>
        <w:rPr>
          <w:rFonts w:ascii="Times New Roman" w:hAnsi="Times New Roman" w:cs="Times New Roman"/>
          <w:b/>
          <w:bCs/>
          <w:sz w:val="24"/>
          <w:szCs w:val="24"/>
        </w:rPr>
      </w:pPr>
      <w:r w:rsidRPr="00BF56F3">
        <w:rPr>
          <w:rFonts w:ascii="Times New Roman" w:hAnsi="Times New Roman" w:cs="Times New Roman"/>
          <w:b/>
          <w:bCs/>
          <w:i/>
          <w:iCs/>
          <w:sz w:val="24"/>
          <w:szCs w:val="24"/>
        </w:rPr>
        <w:t xml:space="preserve">2. </w:t>
      </w:r>
      <w:r w:rsidRPr="00A70259">
        <w:rPr>
          <w:rFonts w:ascii="Times New Roman" w:hAnsi="Times New Roman" w:cs="Times New Roman"/>
          <w:b/>
          <w:bCs/>
          <w:i/>
          <w:iCs/>
          <w:sz w:val="24"/>
          <w:szCs w:val="24"/>
        </w:rPr>
        <w:t>Zapewnienie profesjonalnego wsparcia dla rodzinnych i instytucjonalnych form opieki oraz usamodzielnianych wychowanków pieczy zastępczej.</w:t>
      </w: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570"/>
        <w:gridCol w:w="4243"/>
        <w:gridCol w:w="4816"/>
      </w:tblGrid>
      <w:tr w:rsidR="00920F77" w:rsidRPr="00571B30">
        <w:tc>
          <w:tcPr>
            <w:tcW w:w="9634" w:type="dxa"/>
            <w:gridSpan w:val="4"/>
          </w:tcPr>
          <w:p w:rsidR="00920F77" w:rsidRPr="00CE1419" w:rsidRDefault="00920F77" w:rsidP="00A70259">
            <w:pPr>
              <w:pStyle w:val="ListParagraph"/>
              <w:tabs>
                <w:tab w:val="left" w:pos="3870"/>
              </w:tabs>
              <w:spacing w:line="240" w:lineRule="auto"/>
              <w:ind w:left="0"/>
              <w:jc w:val="both"/>
              <w:rPr>
                <w:rFonts w:ascii="Times New Roman" w:hAnsi="Times New Roman" w:cs="Times New Roman"/>
                <w:b/>
                <w:bCs/>
                <w:sz w:val="24"/>
                <w:szCs w:val="24"/>
              </w:rPr>
            </w:pPr>
            <w:r w:rsidRPr="00CE1419">
              <w:rPr>
                <w:rFonts w:ascii="Times New Roman" w:hAnsi="Times New Roman" w:cs="Times New Roman"/>
                <w:b/>
                <w:bCs/>
                <w:sz w:val="24"/>
                <w:szCs w:val="24"/>
              </w:rPr>
              <w:t>Zadanie 1: Zwiększenie liczby koordynatorów</w:t>
            </w:r>
            <w:r>
              <w:rPr>
                <w:rFonts w:ascii="Times New Roman" w:hAnsi="Times New Roman" w:cs="Times New Roman"/>
                <w:b/>
                <w:bCs/>
                <w:sz w:val="24"/>
                <w:szCs w:val="24"/>
              </w:rPr>
              <w:t xml:space="preserve"> rodzinnej pieczy zastępczej</w:t>
            </w:r>
          </w:p>
        </w:tc>
      </w:tr>
      <w:tr w:rsidR="00920F77" w:rsidRPr="00571B30">
        <w:trPr>
          <w:trHeight w:val="383"/>
        </w:trPr>
        <w:tc>
          <w:tcPr>
            <w:tcW w:w="570" w:type="dxa"/>
            <w:gridSpan w:val="2"/>
          </w:tcPr>
          <w:p w:rsidR="00920F77" w:rsidRPr="00571B30" w:rsidRDefault="00920F77" w:rsidP="00A064EF">
            <w:pPr>
              <w:spacing w:after="0" w:line="240" w:lineRule="auto"/>
              <w:rPr>
                <w:rFonts w:ascii="Times New Roman" w:hAnsi="Times New Roman" w:cs="Times New Roman"/>
                <w:b/>
                <w:bCs/>
                <w:sz w:val="24"/>
                <w:szCs w:val="24"/>
              </w:rPr>
            </w:pPr>
            <w:r w:rsidRPr="00571B30">
              <w:rPr>
                <w:rFonts w:ascii="Times New Roman" w:hAnsi="Times New Roman" w:cs="Times New Roman"/>
                <w:b/>
                <w:bCs/>
                <w:sz w:val="24"/>
                <w:szCs w:val="24"/>
              </w:rPr>
              <w:t>Lp.</w:t>
            </w:r>
          </w:p>
        </w:tc>
        <w:tc>
          <w:tcPr>
            <w:tcW w:w="9064" w:type="dxa"/>
            <w:gridSpan w:val="2"/>
          </w:tcPr>
          <w:p w:rsidR="00920F77" w:rsidRPr="00571B30" w:rsidRDefault="00920F77" w:rsidP="00923C3E">
            <w:pPr>
              <w:spacing w:after="0" w:line="240" w:lineRule="auto"/>
              <w:rPr>
                <w:rFonts w:ascii="Times New Roman" w:hAnsi="Times New Roman" w:cs="Times New Roman"/>
                <w:b/>
                <w:bCs/>
                <w:sz w:val="24"/>
                <w:szCs w:val="24"/>
              </w:rPr>
            </w:pPr>
            <w:r w:rsidRPr="00571B30">
              <w:rPr>
                <w:rFonts w:ascii="Times New Roman" w:hAnsi="Times New Roman" w:cs="Times New Roman"/>
                <w:b/>
                <w:bCs/>
                <w:sz w:val="24"/>
                <w:szCs w:val="24"/>
              </w:rPr>
              <w:t>Działanie</w:t>
            </w:r>
          </w:p>
        </w:tc>
      </w:tr>
      <w:tr w:rsidR="00920F77" w:rsidRPr="00571B30">
        <w:trPr>
          <w:trHeight w:val="2173"/>
        </w:trPr>
        <w:tc>
          <w:tcPr>
            <w:tcW w:w="570" w:type="dxa"/>
            <w:gridSpan w:val="2"/>
          </w:tcPr>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1.</w:t>
            </w:r>
          </w:p>
        </w:tc>
        <w:tc>
          <w:tcPr>
            <w:tcW w:w="4245" w:type="dxa"/>
          </w:tcPr>
          <w:p w:rsidR="00920F77" w:rsidRPr="00571B30" w:rsidRDefault="00920F77" w:rsidP="00BC4CEE">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Zatrudnienie koordynatora </w:t>
            </w:r>
          </w:p>
        </w:tc>
        <w:tc>
          <w:tcPr>
            <w:tcW w:w="4819" w:type="dxa"/>
          </w:tcPr>
          <w:p w:rsidR="00920F77" w:rsidRPr="00571B30" w:rsidRDefault="00920F77" w:rsidP="00060B7B">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 xml:space="preserve">Od 1.01.2015 r. zatrudniono nowego koordynatora rodzinnej pieczy zastępczej. Na dzień 31.12.2015 r. PCPR w Wieruszowie zatrudniał </w:t>
            </w:r>
            <w:r w:rsidRPr="00571B30">
              <w:rPr>
                <w:rFonts w:ascii="Times New Roman" w:hAnsi="Times New Roman" w:cs="Times New Roman"/>
                <w:b/>
                <w:bCs/>
                <w:sz w:val="24"/>
                <w:szCs w:val="24"/>
              </w:rPr>
              <w:t>2</w:t>
            </w:r>
            <w:r w:rsidRPr="00571B30">
              <w:rPr>
                <w:rFonts w:ascii="Times New Roman" w:hAnsi="Times New Roman" w:cs="Times New Roman"/>
                <w:sz w:val="24"/>
                <w:szCs w:val="24"/>
              </w:rPr>
              <w:t xml:space="preserve"> koordynatorów rodzinnej pieczy zastępczej w formie zadaniowego czasu pracy. Pod opieką koordynatorów łącznie znajduje się 29 rodzin zastępczych (stan na dzień 31.12.2015 r.).</w:t>
            </w:r>
          </w:p>
        </w:tc>
      </w:tr>
      <w:tr w:rsidR="00920F77" w:rsidRPr="00571B30">
        <w:trPr>
          <w:trHeight w:val="699"/>
        </w:trPr>
        <w:tc>
          <w:tcPr>
            <w:tcW w:w="9634" w:type="dxa"/>
            <w:gridSpan w:val="4"/>
          </w:tcPr>
          <w:p w:rsidR="00920F77" w:rsidRPr="00571B30" w:rsidRDefault="00920F77" w:rsidP="00793C53">
            <w:pPr>
              <w:spacing w:after="0" w:line="240" w:lineRule="auto"/>
              <w:rPr>
                <w:rFonts w:ascii="Times New Roman" w:hAnsi="Times New Roman" w:cs="Times New Roman"/>
                <w:sz w:val="24"/>
                <w:szCs w:val="24"/>
              </w:rPr>
            </w:pPr>
            <w:r w:rsidRPr="00571B30">
              <w:rPr>
                <w:rFonts w:ascii="Times New Roman" w:hAnsi="Times New Roman" w:cs="Times New Roman"/>
                <w:b/>
                <w:bCs/>
                <w:sz w:val="24"/>
                <w:szCs w:val="24"/>
              </w:rPr>
              <w:t>Zadanie 2: Podniesienie kwalifikacji zatrudnionej kadry Zespołu ds. rodzinnej pieczy zastępczej</w:t>
            </w:r>
          </w:p>
        </w:tc>
      </w:tr>
      <w:tr w:rsidR="00920F77" w:rsidRPr="00571B30">
        <w:trPr>
          <w:trHeight w:val="430"/>
        </w:trPr>
        <w:tc>
          <w:tcPr>
            <w:tcW w:w="570" w:type="dxa"/>
            <w:gridSpan w:val="2"/>
          </w:tcPr>
          <w:p w:rsidR="00920F77" w:rsidRPr="00571B30" w:rsidRDefault="00920F77" w:rsidP="00884830">
            <w:pPr>
              <w:spacing w:after="0" w:line="240" w:lineRule="auto"/>
              <w:rPr>
                <w:rFonts w:ascii="Times New Roman" w:hAnsi="Times New Roman" w:cs="Times New Roman"/>
                <w:b/>
                <w:bCs/>
                <w:sz w:val="24"/>
                <w:szCs w:val="24"/>
              </w:rPr>
            </w:pPr>
            <w:r w:rsidRPr="00571B30">
              <w:rPr>
                <w:rFonts w:ascii="Times New Roman" w:hAnsi="Times New Roman" w:cs="Times New Roman"/>
                <w:b/>
                <w:bCs/>
                <w:sz w:val="24"/>
                <w:szCs w:val="24"/>
              </w:rPr>
              <w:t>Lp.</w:t>
            </w:r>
          </w:p>
        </w:tc>
        <w:tc>
          <w:tcPr>
            <w:tcW w:w="9064" w:type="dxa"/>
            <w:gridSpan w:val="2"/>
          </w:tcPr>
          <w:p w:rsidR="00920F77" w:rsidRPr="00571B30" w:rsidRDefault="00920F77" w:rsidP="00884830">
            <w:pPr>
              <w:spacing w:after="0" w:line="240" w:lineRule="auto"/>
              <w:rPr>
                <w:rFonts w:ascii="Times New Roman" w:hAnsi="Times New Roman" w:cs="Times New Roman"/>
                <w:b/>
                <w:bCs/>
                <w:sz w:val="24"/>
                <w:szCs w:val="24"/>
              </w:rPr>
            </w:pPr>
            <w:r w:rsidRPr="00571B30">
              <w:rPr>
                <w:rFonts w:ascii="Times New Roman" w:hAnsi="Times New Roman" w:cs="Times New Roman"/>
                <w:b/>
                <w:bCs/>
                <w:sz w:val="24"/>
                <w:szCs w:val="24"/>
              </w:rPr>
              <w:t>Działanie</w:t>
            </w:r>
          </w:p>
        </w:tc>
      </w:tr>
      <w:tr w:rsidR="00920F77" w:rsidRPr="00571B30">
        <w:trPr>
          <w:trHeight w:val="7512"/>
        </w:trPr>
        <w:tc>
          <w:tcPr>
            <w:tcW w:w="570" w:type="dxa"/>
            <w:gridSpan w:val="2"/>
          </w:tcPr>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1.</w:t>
            </w:r>
          </w:p>
        </w:tc>
        <w:tc>
          <w:tcPr>
            <w:tcW w:w="4245" w:type="dxa"/>
          </w:tcPr>
          <w:p w:rsidR="00920F77" w:rsidRPr="00571B30" w:rsidRDefault="00920F77" w:rsidP="009072F8">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Uczestniczenie w szkoleniach podnoszących kwalifikacje </w:t>
            </w:r>
          </w:p>
        </w:tc>
        <w:tc>
          <w:tcPr>
            <w:tcW w:w="4819" w:type="dxa"/>
          </w:tcPr>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w roku 2015 w </w:t>
            </w:r>
            <w:r w:rsidRPr="00571B30">
              <w:rPr>
                <w:rFonts w:ascii="Times New Roman" w:hAnsi="Times New Roman" w:cs="Times New Roman"/>
                <w:b/>
                <w:bCs/>
                <w:sz w:val="24"/>
                <w:szCs w:val="24"/>
              </w:rPr>
              <w:t>8</w:t>
            </w:r>
            <w:r w:rsidRPr="00571B30">
              <w:rPr>
                <w:rFonts w:ascii="Times New Roman" w:hAnsi="Times New Roman" w:cs="Times New Roman"/>
                <w:sz w:val="24"/>
                <w:szCs w:val="24"/>
              </w:rPr>
              <w:t xml:space="preserve"> </w:t>
            </w:r>
            <w:r w:rsidRPr="00571B30">
              <w:rPr>
                <w:rFonts w:ascii="Times New Roman" w:hAnsi="Times New Roman" w:cs="Times New Roman"/>
                <w:b/>
                <w:bCs/>
                <w:sz w:val="24"/>
                <w:szCs w:val="24"/>
              </w:rPr>
              <w:t xml:space="preserve">szkoleniach </w:t>
            </w:r>
            <w:r w:rsidRPr="00571B30">
              <w:rPr>
                <w:rFonts w:ascii="Times New Roman" w:hAnsi="Times New Roman" w:cs="Times New Roman"/>
                <w:sz w:val="24"/>
                <w:szCs w:val="24"/>
              </w:rPr>
              <w:t>oraz</w:t>
            </w:r>
            <w:r w:rsidRPr="00571B30">
              <w:rPr>
                <w:rFonts w:ascii="Times New Roman" w:hAnsi="Times New Roman" w:cs="Times New Roman"/>
                <w:b/>
                <w:bCs/>
                <w:sz w:val="24"/>
                <w:szCs w:val="24"/>
              </w:rPr>
              <w:t xml:space="preserve"> 6 konferencjach</w:t>
            </w:r>
            <w:r w:rsidRPr="00571B30">
              <w:rPr>
                <w:rFonts w:ascii="Times New Roman" w:hAnsi="Times New Roman" w:cs="Times New Roman"/>
                <w:sz w:val="24"/>
                <w:szCs w:val="24"/>
              </w:rPr>
              <w:t xml:space="preserve"> brało udział </w:t>
            </w:r>
            <w:r w:rsidRPr="00571B30">
              <w:rPr>
                <w:rFonts w:ascii="Times New Roman" w:hAnsi="Times New Roman" w:cs="Times New Roman"/>
                <w:b/>
                <w:bCs/>
                <w:sz w:val="24"/>
                <w:szCs w:val="24"/>
              </w:rPr>
              <w:t xml:space="preserve">9 pracowników </w:t>
            </w:r>
            <w:r w:rsidRPr="00571B30">
              <w:rPr>
                <w:rFonts w:ascii="Times New Roman" w:hAnsi="Times New Roman" w:cs="Times New Roman"/>
                <w:sz w:val="24"/>
                <w:szCs w:val="24"/>
              </w:rPr>
              <w:t>PCPR-u w Wieruszowie:</w:t>
            </w:r>
          </w:p>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w dniach 29 – 31.03.2015 r. koordynator wraz z kierownikiem PCPR–u  uczestniczyli w konferencji pt. „Koordynator rodzinnej pieczy zastępczej – dotychczasowe doświadczenia, nowe wyzwania”,</w:t>
            </w:r>
          </w:p>
          <w:p w:rsidR="00920F77" w:rsidRPr="00571B30" w:rsidRDefault="00920F77" w:rsidP="0096270C">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w dniach 6 – 8 maja 2015 r. pedagog odbył szkolenie zrealizowane przez RCPS w Łodzi pn. „Praca z dzieckiem niedostosowanym społecznie”,</w:t>
            </w:r>
          </w:p>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w dniu 11.05.2015 r. psycholog uczestniczył w szkoleniu organizowanym przez Biuro Obsługi Inicjatyw Europejskich (boie) pn. „Negocjacje kryzysowe i mediacje”,</w:t>
            </w:r>
          </w:p>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w dniu 25.05.2015 r. kierownik PCPR-u brał udział w seminarium organizowanym przez Europejską Platformę Edukacyjną pn.:”PI Odrodzenie Feniksa innowacyjny model współpracy instytucji publicznych i niepublicznych z przedsiębiorcami na rzecz wychowanków opuszczających placówki opiek. – wych. i rodziny zastępcze”.</w:t>
            </w:r>
          </w:p>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w dniu 9.06.2015 r. Koordynator rodzinnej pieczy zastępczej wspólnie z kierownikiem PCPR-u uczestniczyli w III Kongresie Rodzicielstwa Zastępczego organizowanego przez Koalicję na rzecz Rodzinnej Opieki Zastępczej,</w:t>
            </w:r>
          </w:p>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w dniach 10-11.06.2015 r. psycholog wraz z pedagogiem uczestniczyli w szkoleniu organizowanym przez RCPS w Łodzi pn.:”Rola specjalisty: psychologa i pedagoga we wspieraniu rodzinnej pieczy zastępczej. Współpraca z koordynatorem rodzinnej pieczy zastępczej”,</w:t>
            </w:r>
          </w:p>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w dniu 25.08.2015 r. Koordynatorzy rodzinnej pieczy zastępczej uczestniczyli w szkoleniu pn;:”Zwalczanie narkomanii w środowisku lokalnym – najnowsze trendy, dopalacze”,</w:t>
            </w:r>
          </w:p>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w dniach 7-9.09.2015 r. Kierownik PCPR-u uczestniczył w X Ogólnopolskim Forum PCPR i MOPR „Zawsze z Rodziną”,</w:t>
            </w:r>
          </w:p>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w dniu 11.09.2015 r. koordynator rodzinnej pieczy zastępczej uczestniczył w szkoleniu pn.:”Koordynator rodzinnej pieczy zastępczej, dokumentacja, plany pomocy dziecku, ocena sytuacji dziecka”,</w:t>
            </w:r>
          </w:p>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w dniu 07.10.2015 r. psycholog uczestniczył w konferencji pt.:” Wielowymiarowy obraz adopcji. Rola systemu wsparcia rodziny w procesie budowania więzi” organizowanej przez RCPS w Łodzi,</w:t>
            </w:r>
          </w:p>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w 2015 r. wszyscy pracownicy PCPR-u w Wieruszowie wzięli udział w warsztatach dla pracowników zatrudnionych w miejskich, gminnych ośrodkach pomocy społecznej w zakresie sposobów postępowania w sytuacjach kryzysowych organizowanych przez RCPS w Łodzi,</w:t>
            </w:r>
          </w:p>
          <w:p w:rsidR="00920F77" w:rsidRPr="00571B30" w:rsidRDefault="00920F77" w:rsidP="0096270C">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w dniu 14.11.2015 r. pedagog oraz psycholog wzięli udział w szkoleniu pn.:” KORP – standaryzowane narzędzia do diagnozy funkcjonalnej dziecka w wieku od 1 m. ż. do 9 r. ż. Ocena prawidłowego i zaburzonego rozwoju u dzieci.</w:t>
            </w:r>
          </w:p>
          <w:p w:rsidR="00920F77" w:rsidRPr="00571B30" w:rsidRDefault="00920F77" w:rsidP="00F900A3">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w dniu 07.12.2015 r. pracownik PCPR-u w Wieruszowie uczestniczył w szkoleniu pn.:”Zabezpieczenie dobra małoletnich dzieci odbieranych z rodzin” organizowanym przez Instytut Szkoleń i Analiz Gospodarczych</w:t>
            </w:r>
          </w:p>
          <w:p w:rsidR="00920F77" w:rsidRPr="00571B30" w:rsidRDefault="00920F77" w:rsidP="001D2562">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w dniu 16.12.2015 r. Kierownik PCPR-u wraz z Koordynatorem rodzinnej pieczy zastępczej uczestniczyli w Konferencji pn:” Być małym dzieckiem w naszej okolicy” organizowanej przez Burmistrza Wieruszowa oraz Stowarzyszenie Integracyjne „Klub Otwartych Serc”.</w:t>
            </w:r>
          </w:p>
          <w:p w:rsidR="00920F77" w:rsidRPr="00571B30" w:rsidRDefault="00920F77" w:rsidP="001D2562">
            <w:pPr>
              <w:spacing w:after="0" w:line="240" w:lineRule="auto"/>
              <w:rPr>
                <w:rFonts w:ascii="Times New Roman" w:hAnsi="Times New Roman" w:cs="Times New Roman"/>
                <w:sz w:val="24"/>
                <w:szCs w:val="24"/>
              </w:rPr>
            </w:pPr>
          </w:p>
        </w:tc>
      </w:tr>
      <w:tr w:rsidR="00920F77" w:rsidRPr="00571B30">
        <w:trPr>
          <w:trHeight w:val="708"/>
        </w:trPr>
        <w:tc>
          <w:tcPr>
            <w:tcW w:w="9634" w:type="dxa"/>
            <w:gridSpan w:val="4"/>
          </w:tcPr>
          <w:p w:rsidR="00920F77" w:rsidRPr="00571B30" w:rsidRDefault="00920F77" w:rsidP="00EF5688">
            <w:pPr>
              <w:spacing w:after="0" w:line="240" w:lineRule="auto"/>
              <w:rPr>
                <w:rFonts w:ascii="Times New Roman" w:hAnsi="Times New Roman" w:cs="Times New Roman"/>
                <w:b/>
                <w:bCs/>
                <w:sz w:val="24"/>
                <w:szCs w:val="24"/>
              </w:rPr>
            </w:pPr>
            <w:r w:rsidRPr="00571B30">
              <w:rPr>
                <w:rFonts w:ascii="Times New Roman" w:hAnsi="Times New Roman" w:cs="Times New Roman"/>
                <w:b/>
                <w:bCs/>
                <w:sz w:val="24"/>
                <w:szCs w:val="24"/>
              </w:rPr>
              <w:t>Zadanie 3: Współpraca ze środowiskiem lokalnym, w szczególności z ośrodkami pomocy społecznej, sądami i ich organami pomocniczymi oraz instytucjami oświatowymi</w:t>
            </w:r>
          </w:p>
        </w:tc>
      </w:tr>
      <w:tr w:rsidR="00920F77" w:rsidRPr="00571B30">
        <w:trPr>
          <w:trHeight w:val="417"/>
        </w:trPr>
        <w:tc>
          <w:tcPr>
            <w:tcW w:w="570" w:type="dxa"/>
            <w:gridSpan w:val="2"/>
          </w:tcPr>
          <w:p w:rsidR="00920F77" w:rsidRPr="00571B30" w:rsidRDefault="00920F77" w:rsidP="00884830">
            <w:pPr>
              <w:spacing w:after="0" w:line="240" w:lineRule="auto"/>
              <w:rPr>
                <w:rFonts w:ascii="Times New Roman" w:hAnsi="Times New Roman" w:cs="Times New Roman"/>
                <w:b/>
                <w:bCs/>
                <w:sz w:val="24"/>
                <w:szCs w:val="24"/>
              </w:rPr>
            </w:pPr>
            <w:r w:rsidRPr="00571B30">
              <w:rPr>
                <w:rFonts w:ascii="Times New Roman" w:hAnsi="Times New Roman" w:cs="Times New Roman"/>
                <w:b/>
                <w:bCs/>
                <w:sz w:val="24"/>
                <w:szCs w:val="24"/>
              </w:rPr>
              <w:t>Lp.</w:t>
            </w:r>
          </w:p>
        </w:tc>
        <w:tc>
          <w:tcPr>
            <w:tcW w:w="9064" w:type="dxa"/>
            <w:gridSpan w:val="2"/>
          </w:tcPr>
          <w:p w:rsidR="00920F77" w:rsidRPr="00571B30" w:rsidRDefault="00920F77" w:rsidP="00884830">
            <w:pPr>
              <w:spacing w:after="0" w:line="240" w:lineRule="auto"/>
              <w:rPr>
                <w:rFonts w:ascii="Times New Roman" w:hAnsi="Times New Roman" w:cs="Times New Roman"/>
                <w:b/>
                <w:bCs/>
                <w:sz w:val="24"/>
                <w:szCs w:val="24"/>
              </w:rPr>
            </w:pPr>
            <w:r w:rsidRPr="00571B30">
              <w:rPr>
                <w:rFonts w:ascii="Times New Roman" w:hAnsi="Times New Roman" w:cs="Times New Roman"/>
                <w:b/>
                <w:bCs/>
                <w:sz w:val="24"/>
                <w:szCs w:val="24"/>
              </w:rPr>
              <w:t>Działanie</w:t>
            </w:r>
          </w:p>
        </w:tc>
      </w:tr>
      <w:tr w:rsidR="00920F77" w:rsidRPr="00571B30">
        <w:trPr>
          <w:trHeight w:val="1559"/>
        </w:trPr>
        <w:tc>
          <w:tcPr>
            <w:tcW w:w="570" w:type="dxa"/>
            <w:gridSpan w:val="2"/>
          </w:tcPr>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1.</w:t>
            </w:r>
          </w:p>
        </w:tc>
        <w:tc>
          <w:tcPr>
            <w:tcW w:w="4245" w:type="dxa"/>
          </w:tcPr>
          <w:p w:rsidR="00920F77" w:rsidRPr="00571B30" w:rsidRDefault="00920F77" w:rsidP="00BC4CEE">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Wymiana informacji pomiędzy instytucjami </w:t>
            </w:r>
          </w:p>
        </w:tc>
        <w:tc>
          <w:tcPr>
            <w:tcW w:w="4819" w:type="dxa"/>
          </w:tcPr>
          <w:p w:rsidR="00920F77" w:rsidRPr="00571B30" w:rsidRDefault="00920F77" w:rsidP="00EF5688">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Organizator rodzinnej pieczy zastępczej </w:t>
            </w:r>
            <w:r w:rsidRPr="00571B30">
              <w:rPr>
                <w:rFonts w:ascii="Times New Roman" w:hAnsi="Times New Roman" w:cs="Times New Roman"/>
                <w:sz w:val="24"/>
                <w:szCs w:val="24"/>
              </w:rPr>
              <w:br/>
              <w:t>w roku 2015 przeprowadził:</w:t>
            </w:r>
          </w:p>
          <w:p w:rsidR="00920F77" w:rsidRPr="00571B30" w:rsidRDefault="00920F77" w:rsidP="00EF5688">
            <w:pPr>
              <w:spacing w:after="0" w:line="240" w:lineRule="auto"/>
              <w:rPr>
                <w:rFonts w:ascii="Times New Roman" w:hAnsi="Times New Roman" w:cs="Times New Roman"/>
                <w:b/>
                <w:bCs/>
                <w:sz w:val="24"/>
                <w:szCs w:val="24"/>
              </w:rPr>
            </w:pPr>
            <w:r w:rsidRPr="00571B30">
              <w:rPr>
                <w:rFonts w:ascii="Times New Roman" w:hAnsi="Times New Roman" w:cs="Times New Roman"/>
                <w:sz w:val="24"/>
                <w:szCs w:val="24"/>
              </w:rPr>
              <w:t xml:space="preserve">- </w:t>
            </w:r>
            <w:r w:rsidRPr="00571B30">
              <w:rPr>
                <w:rFonts w:ascii="Times New Roman" w:hAnsi="Times New Roman" w:cs="Times New Roman"/>
                <w:b/>
                <w:bCs/>
                <w:sz w:val="24"/>
                <w:szCs w:val="24"/>
              </w:rPr>
              <w:t>87</w:t>
            </w:r>
            <w:r w:rsidRPr="00571B30">
              <w:rPr>
                <w:rFonts w:ascii="Times New Roman" w:hAnsi="Times New Roman" w:cs="Times New Roman"/>
                <w:sz w:val="24"/>
                <w:szCs w:val="24"/>
              </w:rPr>
              <w:t xml:space="preserve"> </w:t>
            </w:r>
            <w:r w:rsidRPr="00571B30">
              <w:rPr>
                <w:rFonts w:ascii="Times New Roman" w:hAnsi="Times New Roman" w:cs="Times New Roman"/>
                <w:b/>
                <w:bCs/>
                <w:sz w:val="24"/>
                <w:szCs w:val="24"/>
              </w:rPr>
              <w:t>ocen</w:t>
            </w:r>
            <w:r w:rsidRPr="00571B30">
              <w:rPr>
                <w:rFonts w:ascii="Times New Roman" w:hAnsi="Times New Roman" w:cs="Times New Roman"/>
                <w:sz w:val="24"/>
                <w:szCs w:val="24"/>
              </w:rPr>
              <w:t xml:space="preserve"> sytuacji dzieci przebywających w rodzinach zastępczych </w:t>
            </w:r>
          </w:p>
          <w:p w:rsidR="00920F77" w:rsidRPr="00571B30" w:rsidRDefault="00920F77" w:rsidP="00EF5688">
            <w:pPr>
              <w:spacing w:after="0" w:line="240" w:lineRule="auto"/>
              <w:rPr>
                <w:rFonts w:ascii="Times New Roman" w:hAnsi="Times New Roman" w:cs="Times New Roman"/>
                <w:sz w:val="24"/>
                <w:szCs w:val="24"/>
              </w:rPr>
            </w:pPr>
            <w:r w:rsidRPr="00571B30">
              <w:rPr>
                <w:rFonts w:ascii="Times New Roman" w:hAnsi="Times New Roman" w:cs="Times New Roman"/>
                <w:b/>
                <w:bCs/>
                <w:sz w:val="24"/>
                <w:szCs w:val="24"/>
              </w:rPr>
              <w:t xml:space="preserve">- </w:t>
            </w:r>
            <w:r w:rsidRPr="00571B30">
              <w:rPr>
                <w:rFonts w:ascii="Times New Roman" w:hAnsi="Times New Roman" w:cs="Times New Roman"/>
                <w:sz w:val="24"/>
                <w:szCs w:val="24"/>
              </w:rPr>
              <w:t>przesłał</w:t>
            </w:r>
            <w:r w:rsidRPr="00571B30">
              <w:rPr>
                <w:rFonts w:ascii="Times New Roman" w:hAnsi="Times New Roman" w:cs="Times New Roman"/>
                <w:b/>
                <w:bCs/>
                <w:sz w:val="24"/>
                <w:szCs w:val="24"/>
              </w:rPr>
              <w:t xml:space="preserve"> 87 opinii</w:t>
            </w:r>
            <w:r w:rsidRPr="00571B30">
              <w:rPr>
                <w:rFonts w:ascii="Times New Roman" w:hAnsi="Times New Roman" w:cs="Times New Roman"/>
                <w:sz w:val="24"/>
                <w:szCs w:val="24"/>
              </w:rPr>
              <w:t xml:space="preserve"> do Sądu dotyczących zasadności dalszego pobytu małoletnich w pieczy zastępczej,</w:t>
            </w:r>
          </w:p>
          <w:p w:rsidR="00920F77" w:rsidRPr="00571B30" w:rsidRDefault="00920F77" w:rsidP="00EF5688">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 pracownicy PCPR w 2015 roku założyli </w:t>
            </w:r>
            <w:r w:rsidRPr="00571B30">
              <w:rPr>
                <w:rFonts w:ascii="Times New Roman" w:hAnsi="Times New Roman" w:cs="Times New Roman"/>
                <w:b/>
                <w:bCs/>
                <w:sz w:val="24"/>
                <w:szCs w:val="24"/>
              </w:rPr>
              <w:t>34</w:t>
            </w:r>
            <w:r w:rsidRPr="00571B30">
              <w:rPr>
                <w:rFonts w:ascii="Times New Roman" w:hAnsi="Times New Roman" w:cs="Times New Roman"/>
                <w:sz w:val="24"/>
                <w:szCs w:val="24"/>
              </w:rPr>
              <w:t xml:space="preserve"> nowe plany pomocy dziecku (zmiana druku na nowy pod koniec 2014 roku), </w:t>
            </w:r>
          </w:p>
          <w:p w:rsidR="00920F77" w:rsidRPr="00571B30" w:rsidRDefault="00920F77" w:rsidP="00EF5688">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 dokonano </w:t>
            </w:r>
            <w:r w:rsidRPr="00571B30">
              <w:rPr>
                <w:rFonts w:ascii="Times New Roman" w:hAnsi="Times New Roman" w:cs="Times New Roman"/>
                <w:b/>
                <w:bCs/>
                <w:sz w:val="24"/>
                <w:szCs w:val="24"/>
              </w:rPr>
              <w:t>53</w:t>
            </w:r>
            <w:r w:rsidRPr="00571B30">
              <w:rPr>
                <w:rFonts w:ascii="Times New Roman" w:hAnsi="Times New Roman" w:cs="Times New Roman"/>
                <w:sz w:val="24"/>
                <w:szCs w:val="24"/>
              </w:rPr>
              <w:t xml:space="preserve"> razy modyfikacji istniejących już planów pomocy dziecku,</w:t>
            </w:r>
          </w:p>
          <w:p w:rsidR="00920F77" w:rsidRPr="00571B30" w:rsidRDefault="00920F77" w:rsidP="00EF5688">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 wystosował </w:t>
            </w:r>
            <w:r w:rsidRPr="00571B30">
              <w:rPr>
                <w:rFonts w:ascii="Times New Roman" w:hAnsi="Times New Roman" w:cs="Times New Roman"/>
                <w:b/>
                <w:bCs/>
                <w:sz w:val="24"/>
                <w:szCs w:val="24"/>
              </w:rPr>
              <w:t>52</w:t>
            </w:r>
            <w:r w:rsidRPr="00571B30">
              <w:rPr>
                <w:rFonts w:ascii="Times New Roman" w:hAnsi="Times New Roman" w:cs="Times New Roman"/>
                <w:sz w:val="24"/>
                <w:szCs w:val="24"/>
              </w:rPr>
              <w:t xml:space="preserve"> pisemne zapytania o funkcjonowanie w środowisku szkolnym małoletnich przebywających w rodzinach zastępczych. </w:t>
            </w:r>
          </w:p>
          <w:p w:rsidR="00920F77" w:rsidRPr="00571B30" w:rsidRDefault="00920F77" w:rsidP="009A64F4">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 xml:space="preserve">Dodatkowo zespół ds. rodzinnej pieczy zastępczej utrzymywał regularny kontakt z pracownikami Gminnych Ośrodków Pomocy Społecznej (pracownikami socjalnymi, asystentami rodzinnymi), kuratorami zawodowymi i społecznymi. Koordynatorzy rodzinnej pieczy zastępczej </w:t>
            </w:r>
            <w:r w:rsidRPr="00571B30">
              <w:rPr>
                <w:rFonts w:ascii="Times New Roman" w:hAnsi="Times New Roman" w:cs="Times New Roman"/>
                <w:b/>
                <w:bCs/>
                <w:sz w:val="24"/>
                <w:szCs w:val="24"/>
              </w:rPr>
              <w:t xml:space="preserve">45 </w:t>
            </w:r>
            <w:r w:rsidRPr="00571B30">
              <w:rPr>
                <w:rFonts w:ascii="Times New Roman" w:hAnsi="Times New Roman" w:cs="Times New Roman"/>
                <w:sz w:val="24"/>
                <w:szCs w:val="24"/>
              </w:rPr>
              <w:t>razy kontaktowali się z kuratorami sądowymi oraz</w:t>
            </w:r>
            <w:r w:rsidRPr="00571B30">
              <w:rPr>
                <w:rFonts w:ascii="Times New Roman" w:hAnsi="Times New Roman" w:cs="Times New Roman"/>
                <w:sz w:val="24"/>
                <w:szCs w:val="24"/>
              </w:rPr>
              <w:br/>
              <w:t>z instytucjami takimi jak: ośrodki pomocy społecznej, Poradnia Psychologiczno-Pedagogiczna oraz szkoły.</w:t>
            </w:r>
          </w:p>
        </w:tc>
      </w:tr>
      <w:tr w:rsidR="00920F77" w:rsidRPr="00571B30">
        <w:trPr>
          <w:trHeight w:val="410"/>
        </w:trPr>
        <w:tc>
          <w:tcPr>
            <w:tcW w:w="9634" w:type="dxa"/>
            <w:gridSpan w:val="4"/>
          </w:tcPr>
          <w:p w:rsidR="00920F77" w:rsidRPr="00571B30" w:rsidRDefault="00920F77" w:rsidP="00217C49">
            <w:pPr>
              <w:spacing w:after="0" w:line="240" w:lineRule="auto"/>
              <w:rPr>
                <w:rFonts w:ascii="Times New Roman" w:hAnsi="Times New Roman" w:cs="Times New Roman"/>
                <w:b/>
                <w:bCs/>
                <w:sz w:val="24"/>
                <w:szCs w:val="24"/>
              </w:rPr>
            </w:pPr>
            <w:r w:rsidRPr="00571B30">
              <w:rPr>
                <w:rFonts w:ascii="Times New Roman" w:hAnsi="Times New Roman" w:cs="Times New Roman"/>
                <w:b/>
                <w:bCs/>
                <w:sz w:val="24"/>
                <w:szCs w:val="24"/>
              </w:rPr>
              <w:t>Zadanie 4: Udzielanie specjalistycznego wsparcia</w:t>
            </w:r>
          </w:p>
        </w:tc>
      </w:tr>
      <w:tr w:rsidR="00920F77" w:rsidRPr="00571B30">
        <w:trPr>
          <w:trHeight w:val="470"/>
        </w:trPr>
        <w:tc>
          <w:tcPr>
            <w:tcW w:w="570" w:type="dxa"/>
            <w:gridSpan w:val="2"/>
          </w:tcPr>
          <w:p w:rsidR="00920F77" w:rsidRPr="00571B30" w:rsidRDefault="00920F77" w:rsidP="00884830">
            <w:pPr>
              <w:spacing w:after="0" w:line="240" w:lineRule="auto"/>
              <w:rPr>
                <w:rFonts w:ascii="Times New Roman" w:hAnsi="Times New Roman" w:cs="Times New Roman"/>
                <w:b/>
                <w:bCs/>
                <w:sz w:val="24"/>
                <w:szCs w:val="24"/>
              </w:rPr>
            </w:pPr>
            <w:r w:rsidRPr="00571B30">
              <w:rPr>
                <w:rFonts w:ascii="Times New Roman" w:hAnsi="Times New Roman" w:cs="Times New Roman"/>
                <w:b/>
                <w:bCs/>
                <w:sz w:val="24"/>
                <w:szCs w:val="24"/>
              </w:rPr>
              <w:t>Lp.</w:t>
            </w:r>
          </w:p>
        </w:tc>
        <w:tc>
          <w:tcPr>
            <w:tcW w:w="9064" w:type="dxa"/>
            <w:gridSpan w:val="2"/>
          </w:tcPr>
          <w:p w:rsidR="00920F77" w:rsidRPr="00571B30" w:rsidRDefault="00920F77" w:rsidP="00884830">
            <w:pPr>
              <w:spacing w:after="0" w:line="240" w:lineRule="auto"/>
              <w:rPr>
                <w:rFonts w:ascii="Times New Roman" w:hAnsi="Times New Roman" w:cs="Times New Roman"/>
                <w:b/>
                <w:bCs/>
                <w:sz w:val="24"/>
                <w:szCs w:val="24"/>
              </w:rPr>
            </w:pPr>
            <w:r w:rsidRPr="00571B30">
              <w:rPr>
                <w:rFonts w:ascii="Times New Roman" w:hAnsi="Times New Roman" w:cs="Times New Roman"/>
                <w:b/>
                <w:bCs/>
                <w:sz w:val="24"/>
                <w:szCs w:val="24"/>
              </w:rPr>
              <w:t>Działanie</w:t>
            </w:r>
          </w:p>
        </w:tc>
      </w:tr>
      <w:tr w:rsidR="00920F77" w:rsidRPr="00571B30">
        <w:trPr>
          <w:trHeight w:val="2563"/>
        </w:trPr>
        <w:tc>
          <w:tcPr>
            <w:tcW w:w="570" w:type="dxa"/>
            <w:gridSpan w:val="2"/>
          </w:tcPr>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1.</w:t>
            </w:r>
          </w:p>
        </w:tc>
        <w:tc>
          <w:tcPr>
            <w:tcW w:w="4245" w:type="dxa"/>
          </w:tcPr>
          <w:p w:rsidR="00920F77" w:rsidRPr="00571B30" w:rsidRDefault="00920F77" w:rsidP="00BC4CEE">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Udzielanie pomocy pedagogicznej, psychologicznej i prawnej osobom tworzącym rodziny zastępcze oraz usamodzielniającym się wychowankom </w:t>
            </w:r>
          </w:p>
        </w:tc>
        <w:tc>
          <w:tcPr>
            <w:tcW w:w="4819" w:type="dxa"/>
          </w:tcPr>
          <w:p w:rsidR="00920F77" w:rsidRPr="00571B30" w:rsidRDefault="00920F77" w:rsidP="00217C49">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W roku 2015 jak i w latach ubiegłych rodziny zastępcze korzystały z pomocy:</w:t>
            </w:r>
          </w:p>
          <w:p w:rsidR="00920F77" w:rsidRPr="00571B30" w:rsidRDefault="00920F77" w:rsidP="00217C49">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psychologicznej (</w:t>
            </w:r>
            <w:r w:rsidRPr="00571B30">
              <w:rPr>
                <w:rFonts w:ascii="Times New Roman" w:hAnsi="Times New Roman" w:cs="Times New Roman"/>
                <w:b/>
                <w:bCs/>
                <w:sz w:val="24"/>
                <w:szCs w:val="24"/>
              </w:rPr>
              <w:t>41</w:t>
            </w:r>
            <w:r w:rsidRPr="00571B30">
              <w:rPr>
                <w:rFonts w:ascii="Times New Roman" w:hAnsi="Times New Roman" w:cs="Times New Roman"/>
                <w:sz w:val="24"/>
                <w:szCs w:val="24"/>
              </w:rPr>
              <w:t xml:space="preserve"> porad) </w:t>
            </w:r>
          </w:p>
          <w:p w:rsidR="00920F77" w:rsidRPr="00571B30" w:rsidRDefault="00920F77" w:rsidP="00217C49">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 pedagogicznej (</w:t>
            </w:r>
            <w:r w:rsidRPr="00571B30">
              <w:rPr>
                <w:rFonts w:ascii="Times New Roman" w:hAnsi="Times New Roman" w:cs="Times New Roman"/>
                <w:b/>
                <w:bCs/>
                <w:sz w:val="24"/>
                <w:szCs w:val="24"/>
              </w:rPr>
              <w:t>48</w:t>
            </w:r>
            <w:r w:rsidRPr="00571B30">
              <w:rPr>
                <w:rFonts w:ascii="Times New Roman" w:hAnsi="Times New Roman" w:cs="Times New Roman"/>
                <w:sz w:val="24"/>
                <w:szCs w:val="24"/>
              </w:rPr>
              <w:t xml:space="preserve"> porad) w godzinach pracy PCPR.</w:t>
            </w:r>
          </w:p>
          <w:p w:rsidR="00920F77" w:rsidRPr="00571B30" w:rsidRDefault="00920F77" w:rsidP="002C0D89">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 xml:space="preserve">Ponadto </w:t>
            </w:r>
            <w:r w:rsidRPr="00571B30">
              <w:rPr>
                <w:rFonts w:ascii="Times New Roman" w:hAnsi="Times New Roman" w:cs="Times New Roman"/>
                <w:b/>
                <w:bCs/>
                <w:sz w:val="24"/>
                <w:szCs w:val="24"/>
              </w:rPr>
              <w:t>4 rodziny</w:t>
            </w:r>
            <w:r w:rsidRPr="00571B30">
              <w:rPr>
                <w:rFonts w:ascii="Times New Roman" w:hAnsi="Times New Roman" w:cs="Times New Roman"/>
                <w:sz w:val="24"/>
                <w:szCs w:val="24"/>
              </w:rPr>
              <w:t xml:space="preserve"> zastępcze korzystały z pomocy </w:t>
            </w:r>
            <w:r w:rsidRPr="00571B30">
              <w:rPr>
                <w:rFonts w:ascii="Times New Roman" w:hAnsi="Times New Roman" w:cs="Times New Roman"/>
                <w:b/>
                <w:bCs/>
                <w:sz w:val="24"/>
                <w:szCs w:val="24"/>
              </w:rPr>
              <w:t>prawnej</w:t>
            </w:r>
            <w:r w:rsidRPr="00571B30">
              <w:rPr>
                <w:rFonts w:ascii="Times New Roman" w:hAnsi="Times New Roman" w:cs="Times New Roman"/>
                <w:sz w:val="24"/>
                <w:szCs w:val="24"/>
              </w:rPr>
              <w:t xml:space="preserve"> w ramach Punktu Interwencji Kryzysowej, jaki działa przy PCPR </w:t>
            </w:r>
            <w:r w:rsidRPr="00571B30">
              <w:rPr>
                <w:rFonts w:ascii="Times New Roman" w:hAnsi="Times New Roman" w:cs="Times New Roman"/>
                <w:sz w:val="24"/>
                <w:szCs w:val="24"/>
              </w:rPr>
              <w:br/>
              <w:t>w Wieruszowie.</w:t>
            </w:r>
          </w:p>
        </w:tc>
      </w:tr>
      <w:tr w:rsidR="00920F77" w:rsidRPr="00571B30">
        <w:trPr>
          <w:trHeight w:val="1312"/>
        </w:trPr>
        <w:tc>
          <w:tcPr>
            <w:tcW w:w="570" w:type="dxa"/>
            <w:gridSpan w:val="2"/>
          </w:tcPr>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2.</w:t>
            </w:r>
          </w:p>
        </w:tc>
        <w:tc>
          <w:tcPr>
            <w:tcW w:w="4245" w:type="dxa"/>
          </w:tcPr>
          <w:p w:rsidR="00920F77" w:rsidRPr="00571B30" w:rsidRDefault="00920F77" w:rsidP="00BC4CEE">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Utworzenie grupy wsparcia dla rodziców zastępczych </w:t>
            </w:r>
          </w:p>
        </w:tc>
        <w:tc>
          <w:tcPr>
            <w:tcW w:w="4819" w:type="dxa"/>
          </w:tcPr>
          <w:p w:rsidR="00920F77" w:rsidRPr="00571B30" w:rsidRDefault="00920F77" w:rsidP="000B04AE">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 xml:space="preserve">Od 2 czerwca 2015 r. została utworzona grupa wsparcia dla rodziców zastępczych. Do dnia 31.12.15 odbyły się </w:t>
            </w:r>
            <w:r w:rsidRPr="00571B30">
              <w:rPr>
                <w:rFonts w:ascii="Times New Roman" w:hAnsi="Times New Roman" w:cs="Times New Roman"/>
                <w:b/>
                <w:bCs/>
                <w:sz w:val="24"/>
                <w:szCs w:val="24"/>
              </w:rPr>
              <w:t>4 spotkania</w:t>
            </w:r>
            <w:r w:rsidRPr="00571B30">
              <w:rPr>
                <w:rFonts w:ascii="Times New Roman" w:hAnsi="Times New Roman" w:cs="Times New Roman"/>
                <w:sz w:val="24"/>
                <w:szCs w:val="24"/>
              </w:rPr>
              <w:t xml:space="preserve">, w których uczestniczyło łącznie </w:t>
            </w:r>
            <w:r w:rsidRPr="00571B30">
              <w:rPr>
                <w:rFonts w:ascii="Times New Roman" w:hAnsi="Times New Roman" w:cs="Times New Roman"/>
                <w:b/>
                <w:bCs/>
                <w:sz w:val="24"/>
                <w:szCs w:val="24"/>
              </w:rPr>
              <w:t>9 rodziców</w:t>
            </w:r>
            <w:r w:rsidRPr="00571B30">
              <w:rPr>
                <w:rFonts w:ascii="Times New Roman" w:hAnsi="Times New Roman" w:cs="Times New Roman"/>
                <w:sz w:val="24"/>
                <w:szCs w:val="24"/>
              </w:rPr>
              <w:t xml:space="preserve"> zastępczych</w:t>
            </w:r>
          </w:p>
        </w:tc>
      </w:tr>
      <w:tr w:rsidR="00920F77" w:rsidRPr="00571B30">
        <w:trPr>
          <w:trHeight w:val="4802"/>
        </w:trPr>
        <w:tc>
          <w:tcPr>
            <w:tcW w:w="570" w:type="dxa"/>
            <w:gridSpan w:val="2"/>
          </w:tcPr>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3.</w:t>
            </w:r>
          </w:p>
        </w:tc>
        <w:tc>
          <w:tcPr>
            <w:tcW w:w="4245" w:type="dxa"/>
          </w:tcPr>
          <w:p w:rsidR="00920F77" w:rsidRPr="00571B30" w:rsidRDefault="00920F77" w:rsidP="006817C3">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Zapewnienie rodzicom zastępczym szkoleń mających na celu podnoszenie ich kwalifikacji oraz pomoc w rozwiązywaniu trudności wynikających ze sprawowanej funkcji</w:t>
            </w:r>
          </w:p>
        </w:tc>
        <w:tc>
          <w:tcPr>
            <w:tcW w:w="4819" w:type="dxa"/>
          </w:tcPr>
          <w:p w:rsidR="00920F77" w:rsidRPr="00571B30" w:rsidRDefault="00920F77" w:rsidP="00D139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W 2015 roku pracownicy zespołu ds. pieczy zastępczej zrealizowali </w:t>
            </w:r>
            <w:r w:rsidRPr="00571B30">
              <w:rPr>
                <w:rFonts w:ascii="Times New Roman" w:hAnsi="Times New Roman" w:cs="Times New Roman"/>
                <w:b/>
                <w:bCs/>
                <w:sz w:val="24"/>
                <w:szCs w:val="24"/>
              </w:rPr>
              <w:t>3 szkolenia</w:t>
            </w:r>
            <w:r w:rsidRPr="00571B30">
              <w:rPr>
                <w:rFonts w:ascii="Times New Roman" w:hAnsi="Times New Roman" w:cs="Times New Roman"/>
                <w:sz w:val="24"/>
                <w:szCs w:val="24"/>
              </w:rPr>
              <w:t xml:space="preserve"> w tym jedno we współpracy z Poradnią Psychologiczno – Pedagogiczną w Wieruszowie:</w:t>
            </w:r>
          </w:p>
          <w:p w:rsidR="00920F77" w:rsidRPr="00571B30" w:rsidRDefault="00920F77" w:rsidP="00D139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- 19.06.2015 r. – szkolenie pn. „Jak uczyć dzieci samoobrony? – czyli o asertywności” mające na celu zwiększenie wiedzy rodziców zastępczych na temat asertywności,</w:t>
            </w:r>
          </w:p>
          <w:p w:rsidR="00920F77" w:rsidRPr="00571B30" w:rsidRDefault="00920F77" w:rsidP="00D139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- 15.09.2015 r.  – szkolenie pn.: </w:t>
            </w:r>
            <w:r w:rsidRPr="00571B30">
              <w:rPr>
                <w:rFonts w:ascii="Times New Roman" w:hAnsi="Times New Roman" w:cs="Times New Roman"/>
                <w:i/>
                <w:iCs/>
                <w:sz w:val="24"/>
                <w:szCs w:val="24"/>
              </w:rPr>
              <w:t>Jak „karać”, aby nie krzywdzić</w:t>
            </w:r>
            <w:r w:rsidRPr="00571B30">
              <w:rPr>
                <w:rFonts w:ascii="Times New Roman" w:hAnsi="Times New Roman" w:cs="Times New Roman"/>
                <w:sz w:val="24"/>
                <w:szCs w:val="24"/>
              </w:rPr>
              <w:t>, mające na celu zwiększenie wiedzy rodziców zastępczych na temat umiejętnego wyciągania konsekwencji,</w:t>
            </w:r>
          </w:p>
          <w:p w:rsidR="00920F77" w:rsidRPr="00571B30" w:rsidRDefault="00920F77" w:rsidP="006C76E5">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- 16.12.2015 r. – szkolenie pn. „Jak zawierać kontrakt z dzieckiem” mające na celu zwiększenie wiedzy rodziców zastępczych na temat umiejętnej komunikacji z dzieckiem,</w:t>
            </w:r>
          </w:p>
        </w:tc>
      </w:tr>
      <w:tr w:rsidR="00920F77" w:rsidRPr="00571B30">
        <w:trPr>
          <w:trHeight w:val="470"/>
        </w:trPr>
        <w:tc>
          <w:tcPr>
            <w:tcW w:w="9634" w:type="dxa"/>
            <w:gridSpan w:val="4"/>
          </w:tcPr>
          <w:p w:rsidR="00920F77" w:rsidRPr="00571B30" w:rsidRDefault="00920F77" w:rsidP="00793C53">
            <w:pPr>
              <w:spacing w:after="0" w:line="240" w:lineRule="auto"/>
              <w:rPr>
                <w:rFonts w:ascii="Times New Roman" w:hAnsi="Times New Roman" w:cs="Times New Roman"/>
                <w:b/>
                <w:bCs/>
                <w:sz w:val="24"/>
                <w:szCs w:val="24"/>
              </w:rPr>
            </w:pPr>
            <w:r w:rsidRPr="00571B30">
              <w:rPr>
                <w:rFonts w:ascii="Times New Roman" w:hAnsi="Times New Roman" w:cs="Times New Roman"/>
                <w:b/>
                <w:bCs/>
                <w:sz w:val="24"/>
                <w:szCs w:val="24"/>
              </w:rPr>
              <w:t>Zadanie 5: Zapewnienie wsparcia usamodzielniającym się wychowankom pieczy zastępczej</w:t>
            </w:r>
          </w:p>
        </w:tc>
      </w:tr>
      <w:tr w:rsidR="00920F77" w:rsidRPr="00571B30">
        <w:trPr>
          <w:trHeight w:val="470"/>
        </w:trPr>
        <w:tc>
          <w:tcPr>
            <w:tcW w:w="570" w:type="dxa"/>
            <w:gridSpan w:val="2"/>
          </w:tcPr>
          <w:p w:rsidR="00920F77" w:rsidRPr="00571B30" w:rsidRDefault="00920F77" w:rsidP="00884830">
            <w:pPr>
              <w:spacing w:after="0" w:line="240" w:lineRule="auto"/>
              <w:rPr>
                <w:rFonts w:ascii="Times New Roman" w:hAnsi="Times New Roman" w:cs="Times New Roman"/>
                <w:b/>
                <w:bCs/>
                <w:sz w:val="24"/>
                <w:szCs w:val="24"/>
              </w:rPr>
            </w:pPr>
            <w:r w:rsidRPr="00571B30">
              <w:rPr>
                <w:rFonts w:ascii="Times New Roman" w:hAnsi="Times New Roman" w:cs="Times New Roman"/>
                <w:b/>
                <w:bCs/>
                <w:sz w:val="24"/>
                <w:szCs w:val="24"/>
              </w:rPr>
              <w:t>Lp.</w:t>
            </w:r>
          </w:p>
        </w:tc>
        <w:tc>
          <w:tcPr>
            <w:tcW w:w="9064" w:type="dxa"/>
            <w:gridSpan w:val="2"/>
          </w:tcPr>
          <w:p w:rsidR="00920F77" w:rsidRPr="00571B30" w:rsidRDefault="00920F77" w:rsidP="00884830">
            <w:pPr>
              <w:spacing w:after="0" w:line="240" w:lineRule="auto"/>
              <w:rPr>
                <w:rFonts w:ascii="Times New Roman" w:hAnsi="Times New Roman" w:cs="Times New Roman"/>
                <w:b/>
                <w:bCs/>
                <w:sz w:val="24"/>
                <w:szCs w:val="24"/>
              </w:rPr>
            </w:pPr>
            <w:r w:rsidRPr="00571B30">
              <w:rPr>
                <w:rFonts w:ascii="Times New Roman" w:hAnsi="Times New Roman" w:cs="Times New Roman"/>
                <w:b/>
                <w:bCs/>
                <w:sz w:val="24"/>
                <w:szCs w:val="24"/>
              </w:rPr>
              <w:t>Działanie</w:t>
            </w:r>
          </w:p>
        </w:tc>
      </w:tr>
      <w:tr w:rsidR="00920F77" w:rsidRPr="00571B30">
        <w:trPr>
          <w:trHeight w:val="587"/>
        </w:trPr>
        <w:tc>
          <w:tcPr>
            <w:tcW w:w="570" w:type="dxa"/>
            <w:gridSpan w:val="2"/>
          </w:tcPr>
          <w:p w:rsidR="00920F77" w:rsidRPr="00571B30" w:rsidRDefault="00920F77" w:rsidP="00A064EF">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 xml:space="preserve">1. </w:t>
            </w:r>
          </w:p>
        </w:tc>
        <w:tc>
          <w:tcPr>
            <w:tcW w:w="4245" w:type="dxa"/>
          </w:tcPr>
          <w:p w:rsidR="00920F77" w:rsidRPr="00571B30" w:rsidRDefault="00920F77" w:rsidP="00BC4CEE">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Utworzenie mieszkania chronionego na terenie powiatu</w:t>
            </w:r>
          </w:p>
        </w:tc>
        <w:tc>
          <w:tcPr>
            <w:tcW w:w="4819" w:type="dxa"/>
          </w:tcPr>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Zadanie to realizowane będzie w roku 2017</w:t>
            </w:r>
          </w:p>
          <w:p w:rsidR="00920F77" w:rsidRPr="00571B30" w:rsidRDefault="00920F77" w:rsidP="00984663">
            <w:pPr>
              <w:spacing w:after="0" w:line="240" w:lineRule="auto"/>
              <w:rPr>
                <w:rFonts w:ascii="Times New Roman" w:hAnsi="Times New Roman" w:cs="Times New Roman"/>
                <w:color w:val="FF0000"/>
                <w:sz w:val="24"/>
                <w:szCs w:val="24"/>
              </w:rPr>
            </w:pPr>
          </w:p>
        </w:tc>
      </w:tr>
      <w:tr w:rsidR="00920F77" w:rsidRPr="00571B30">
        <w:trPr>
          <w:trHeight w:val="2403"/>
        </w:trPr>
        <w:tc>
          <w:tcPr>
            <w:tcW w:w="570" w:type="dxa"/>
            <w:gridSpan w:val="2"/>
          </w:tcPr>
          <w:p w:rsidR="00920F77" w:rsidRPr="00571B30" w:rsidRDefault="00920F77" w:rsidP="00A064EF">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2.</w:t>
            </w:r>
          </w:p>
        </w:tc>
        <w:tc>
          <w:tcPr>
            <w:tcW w:w="4245" w:type="dxa"/>
          </w:tcPr>
          <w:p w:rsidR="00920F77" w:rsidRPr="00571B30" w:rsidRDefault="00920F77" w:rsidP="00BC4CEE">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Pomoc w opracowaniu indywidualnych programów usamodzielniania</w:t>
            </w:r>
          </w:p>
        </w:tc>
        <w:tc>
          <w:tcPr>
            <w:tcW w:w="4819" w:type="dxa"/>
          </w:tcPr>
          <w:p w:rsidR="00920F77" w:rsidRPr="00571B30" w:rsidRDefault="00920F77" w:rsidP="00BE3889">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Pracownicy PCPR w Wieruszowie opracowali wspólnie z opiekunami usamodzielnienia i pełnoletnimi wychowankami:</w:t>
            </w:r>
          </w:p>
          <w:p w:rsidR="00920F77" w:rsidRPr="00571B30" w:rsidRDefault="00920F77" w:rsidP="00D4776C">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 </w:t>
            </w:r>
            <w:r w:rsidRPr="00571B30">
              <w:rPr>
                <w:rFonts w:ascii="Times New Roman" w:hAnsi="Times New Roman" w:cs="Times New Roman"/>
                <w:b/>
                <w:bCs/>
                <w:sz w:val="24"/>
                <w:szCs w:val="24"/>
              </w:rPr>
              <w:t>5</w:t>
            </w:r>
            <w:r w:rsidRPr="00571B30">
              <w:rPr>
                <w:rFonts w:ascii="Times New Roman" w:hAnsi="Times New Roman" w:cs="Times New Roman"/>
                <w:sz w:val="24"/>
                <w:szCs w:val="24"/>
              </w:rPr>
              <w:t xml:space="preserve"> indywidualnych programów usamodzielnienia w rodzinnej pieczy zastępczej,</w:t>
            </w:r>
          </w:p>
          <w:p w:rsidR="00920F77" w:rsidRPr="00571B30" w:rsidRDefault="00920F77" w:rsidP="00D4776C">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 xml:space="preserve">- </w:t>
            </w:r>
            <w:r w:rsidRPr="00571B30">
              <w:rPr>
                <w:rFonts w:ascii="Times New Roman" w:hAnsi="Times New Roman" w:cs="Times New Roman"/>
                <w:b/>
                <w:bCs/>
                <w:sz w:val="24"/>
                <w:szCs w:val="24"/>
              </w:rPr>
              <w:t>4</w:t>
            </w:r>
            <w:r w:rsidRPr="00571B30">
              <w:rPr>
                <w:rFonts w:ascii="Times New Roman" w:hAnsi="Times New Roman" w:cs="Times New Roman"/>
                <w:sz w:val="24"/>
                <w:szCs w:val="24"/>
              </w:rPr>
              <w:t xml:space="preserve"> indywidualne programy usamodzielnienia w instytucjonalnej pieczy zastępczej.</w:t>
            </w:r>
          </w:p>
        </w:tc>
      </w:tr>
      <w:tr w:rsidR="00920F77" w:rsidRPr="00571B30">
        <w:trPr>
          <w:trHeight w:val="3528"/>
        </w:trPr>
        <w:tc>
          <w:tcPr>
            <w:tcW w:w="570" w:type="dxa"/>
            <w:gridSpan w:val="2"/>
          </w:tcPr>
          <w:p w:rsidR="00920F77" w:rsidRPr="00571B30" w:rsidRDefault="00920F77" w:rsidP="00A064EF">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3.</w:t>
            </w:r>
          </w:p>
        </w:tc>
        <w:tc>
          <w:tcPr>
            <w:tcW w:w="4245" w:type="dxa"/>
          </w:tcPr>
          <w:p w:rsidR="00920F77" w:rsidRPr="00571B30" w:rsidRDefault="00920F77" w:rsidP="00BC4CEE">
            <w:pPr>
              <w:rPr>
                <w:rFonts w:ascii="Times New Roman" w:hAnsi="Times New Roman" w:cs="Times New Roman"/>
                <w:sz w:val="24"/>
                <w:szCs w:val="24"/>
              </w:rPr>
            </w:pPr>
            <w:r w:rsidRPr="00571B30">
              <w:rPr>
                <w:rFonts w:ascii="Times New Roman" w:hAnsi="Times New Roman" w:cs="Times New Roman"/>
                <w:sz w:val="24"/>
                <w:szCs w:val="24"/>
              </w:rPr>
              <w:t>Wspieranie finansowe i rzeczowe dla pełnoletnich wychowanków</w:t>
            </w:r>
          </w:p>
          <w:p w:rsidR="00920F77" w:rsidRPr="00571B30" w:rsidRDefault="00920F77" w:rsidP="00BC4CEE">
            <w:pPr>
              <w:spacing w:after="0" w:line="240" w:lineRule="auto"/>
              <w:rPr>
                <w:rFonts w:ascii="Times New Roman" w:hAnsi="Times New Roman" w:cs="Times New Roman"/>
                <w:color w:val="FF0000"/>
                <w:sz w:val="24"/>
                <w:szCs w:val="24"/>
              </w:rPr>
            </w:pPr>
          </w:p>
        </w:tc>
        <w:tc>
          <w:tcPr>
            <w:tcW w:w="4819" w:type="dxa"/>
          </w:tcPr>
          <w:p w:rsidR="00920F77" w:rsidRPr="00571B30" w:rsidRDefault="00920F77" w:rsidP="00BF0955">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W roku 2015 pełnoletnim wychowankom rodzin zastępczych PCPR wypłaciło:</w:t>
            </w:r>
          </w:p>
          <w:p w:rsidR="00920F77" w:rsidRPr="00571B30" w:rsidRDefault="00920F77" w:rsidP="00BF0955">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 </w:t>
            </w:r>
            <w:r w:rsidRPr="00571B30">
              <w:rPr>
                <w:rFonts w:ascii="Times New Roman" w:hAnsi="Times New Roman" w:cs="Times New Roman"/>
                <w:b/>
                <w:bCs/>
                <w:sz w:val="24"/>
                <w:szCs w:val="24"/>
              </w:rPr>
              <w:t>2</w:t>
            </w:r>
            <w:r w:rsidRPr="00571B30">
              <w:rPr>
                <w:rFonts w:ascii="Times New Roman" w:hAnsi="Times New Roman" w:cs="Times New Roman"/>
                <w:sz w:val="24"/>
                <w:szCs w:val="24"/>
              </w:rPr>
              <w:t xml:space="preserve"> świadczenia na usamodzielnienie </w:t>
            </w:r>
            <w:r w:rsidRPr="00571B30">
              <w:rPr>
                <w:rFonts w:ascii="Times New Roman" w:hAnsi="Times New Roman" w:cs="Times New Roman"/>
                <w:sz w:val="24"/>
                <w:szCs w:val="24"/>
              </w:rPr>
              <w:br/>
              <w:t xml:space="preserve">w kwocie 9.900 zł, </w:t>
            </w:r>
          </w:p>
          <w:p w:rsidR="00920F77" w:rsidRPr="00571B30" w:rsidRDefault="00920F77" w:rsidP="00BF0955">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 </w:t>
            </w:r>
            <w:r w:rsidRPr="00571B30">
              <w:rPr>
                <w:rFonts w:ascii="Times New Roman" w:hAnsi="Times New Roman" w:cs="Times New Roman"/>
                <w:b/>
                <w:bCs/>
                <w:sz w:val="24"/>
                <w:szCs w:val="24"/>
              </w:rPr>
              <w:t>3</w:t>
            </w:r>
            <w:r w:rsidRPr="00571B30">
              <w:rPr>
                <w:rFonts w:ascii="Times New Roman" w:hAnsi="Times New Roman" w:cs="Times New Roman"/>
                <w:sz w:val="24"/>
                <w:szCs w:val="24"/>
              </w:rPr>
              <w:t xml:space="preserve"> świadczenia na zagospodarowanie </w:t>
            </w:r>
            <w:r w:rsidRPr="00571B30">
              <w:rPr>
                <w:rFonts w:ascii="Times New Roman" w:hAnsi="Times New Roman" w:cs="Times New Roman"/>
                <w:sz w:val="24"/>
                <w:szCs w:val="24"/>
              </w:rPr>
              <w:br/>
              <w:t xml:space="preserve">w formie rzeczowej w wysokości 4.500 zł, </w:t>
            </w:r>
          </w:p>
          <w:p w:rsidR="00920F77" w:rsidRPr="00571B30" w:rsidRDefault="00920F77" w:rsidP="00BF0955">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 </w:t>
            </w:r>
            <w:r w:rsidRPr="00571B30">
              <w:rPr>
                <w:rFonts w:ascii="Times New Roman" w:hAnsi="Times New Roman" w:cs="Times New Roman"/>
                <w:b/>
                <w:bCs/>
                <w:sz w:val="24"/>
                <w:szCs w:val="24"/>
              </w:rPr>
              <w:t>85</w:t>
            </w:r>
            <w:r w:rsidRPr="00571B30">
              <w:rPr>
                <w:rFonts w:ascii="Times New Roman" w:hAnsi="Times New Roman" w:cs="Times New Roman"/>
                <w:sz w:val="24"/>
                <w:szCs w:val="24"/>
              </w:rPr>
              <w:t xml:space="preserve"> świadczeń na kontynuowanie nauki </w:t>
            </w:r>
            <w:r w:rsidRPr="00571B30">
              <w:rPr>
                <w:rFonts w:ascii="Times New Roman" w:hAnsi="Times New Roman" w:cs="Times New Roman"/>
                <w:sz w:val="24"/>
                <w:szCs w:val="24"/>
              </w:rPr>
              <w:br/>
              <w:t>w łącznej kwocie 42.026,13 zł.</w:t>
            </w:r>
          </w:p>
          <w:p w:rsidR="00920F77" w:rsidRPr="00571B30" w:rsidRDefault="00920F77" w:rsidP="00BF0955">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W roku sprawozdawczym dla wychowanków instytucjonalnej pieczy zastępczej wypłacono:</w:t>
            </w:r>
          </w:p>
          <w:p w:rsidR="00920F77" w:rsidRPr="00571B30" w:rsidRDefault="00920F77" w:rsidP="00BF0955">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 </w:t>
            </w:r>
            <w:r w:rsidRPr="00571B30">
              <w:rPr>
                <w:rFonts w:ascii="Times New Roman" w:hAnsi="Times New Roman" w:cs="Times New Roman"/>
                <w:b/>
                <w:bCs/>
                <w:sz w:val="24"/>
                <w:szCs w:val="24"/>
              </w:rPr>
              <w:t>16</w:t>
            </w:r>
            <w:r w:rsidRPr="00571B30">
              <w:rPr>
                <w:rFonts w:ascii="Times New Roman" w:hAnsi="Times New Roman" w:cs="Times New Roman"/>
                <w:sz w:val="24"/>
                <w:szCs w:val="24"/>
              </w:rPr>
              <w:t xml:space="preserve"> świadczeń na kontynuowanie nauki </w:t>
            </w:r>
            <w:r w:rsidRPr="00571B30">
              <w:rPr>
                <w:rFonts w:ascii="Times New Roman" w:hAnsi="Times New Roman" w:cs="Times New Roman"/>
                <w:sz w:val="24"/>
                <w:szCs w:val="24"/>
              </w:rPr>
              <w:br/>
              <w:t>w łącznej kwocie 8.000 zł.</w:t>
            </w:r>
          </w:p>
        </w:tc>
      </w:tr>
      <w:tr w:rsidR="00920F77" w:rsidRPr="00571B30">
        <w:trPr>
          <w:trHeight w:val="1061"/>
        </w:trPr>
        <w:tc>
          <w:tcPr>
            <w:tcW w:w="570" w:type="dxa"/>
            <w:gridSpan w:val="2"/>
          </w:tcPr>
          <w:p w:rsidR="00920F77" w:rsidRPr="00571B30" w:rsidRDefault="00920F77" w:rsidP="00A064EF">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4.</w:t>
            </w:r>
          </w:p>
        </w:tc>
        <w:tc>
          <w:tcPr>
            <w:tcW w:w="4245" w:type="dxa"/>
          </w:tcPr>
          <w:p w:rsidR="00920F77" w:rsidRPr="00571B30" w:rsidRDefault="00920F77" w:rsidP="00BC4CEE">
            <w:pPr>
              <w:rPr>
                <w:rFonts w:ascii="Times New Roman" w:hAnsi="Times New Roman" w:cs="Times New Roman"/>
                <w:sz w:val="24"/>
                <w:szCs w:val="24"/>
              </w:rPr>
            </w:pPr>
            <w:r w:rsidRPr="00571B30">
              <w:rPr>
                <w:rFonts w:ascii="Times New Roman" w:hAnsi="Times New Roman" w:cs="Times New Roman"/>
                <w:sz w:val="24"/>
                <w:szCs w:val="24"/>
              </w:rPr>
              <w:t>Motywowanie do aktywnego poszukiwania pracy i pomoc w zakresie przygotowania do wejścia na rynek pracy</w:t>
            </w:r>
          </w:p>
        </w:tc>
        <w:tc>
          <w:tcPr>
            <w:tcW w:w="4819" w:type="dxa"/>
          </w:tcPr>
          <w:p w:rsidR="00920F77" w:rsidRPr="00571B30" w:rsidRDefault="00920F77" w:rsidP="00C75E20">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 xml:space="preserve">W roku 2015 </w:t>
            </w:r>
            <w:r w:rsidRPr="00571B30">
              <w:rPr>
                <w:rFonts w:ascii="Times New Roman" w:hAnsi="Times New Roman" w:cs="Times New Roman"/>
                <w:b/>
                <w:bCs/>
                <w:sz w:val="24"/>
                <w:szCs w:val="24"/>
              </w:rPr>
              <w:t>dwoje podopiecznych</w:t>
            </w:r>
            <w:r w:rsidRPr="00571B30">
              <w:rPr>
                <w:rFonts w:ascii="Times New Roman" w:hAnsi="Times New Roman" w:cs="Times New Roman"/>
                <w:sz w:val="24"/>
                <w:szCs w:val="24"/>
              </w:rPr>
              <w:t xml:space="preserve"> z rodzin zastępczych zostało skierowanych do Powiatowego Urzędu Pracy w celu rejestracji i poszukiwania pracy.</w:t>
            </w:r>
          </w:p>
        </w:tc>
      </w:tr>
      <w:tr w:rsidR="00920F77" w:rsidRPr="00571B30">
        <w:trPr>
          <w:trHeight w:val="566"/>
        </w:trPr>
        <w:tc>
          <w:tcPr>
            <w:tcW w:w="570" w:type="dxa"/>
            <w:gridSpan w:val="2"/>
          </w:tcPr>
          <w:p w:rsidR="00920F77" w:rsidRPr="00571B30" w:rsidRDefault="00920F77" w:rsidP="00A064EF">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5.</w:t>
            </w:r>
          </w:p>
        </w:tc>
        <w:tc>
          <w:tcPr>
            <w:tcW w:w="4245" w:type="dxa"/>
          </w:tcPr>
          <w:p w:rsidR="00920F77" w:rsidRPr="00571B30" w:rsidRDefault="00920F77" w:rsidP="00157F36">
            <w:pPr>
              <w:spacing w:after="0"/>
              <w:rPr>
                <w:rFonts w:ascii="Times New Roman" w:hAnsi="Times New Roman" w:cs="Times New Roman"/>
                <w:sz w:val="24"/>
                <w:szCs w:val="24"/>
              </w:rPr>
            </w:pPr>
            <w:r w:rsidRPr="00571B30">
              <w:rPr>
                <w:rFonts w:ascii="Times New Roman" w:hAnsi="Times New Roman" w:cs="Times New Roman"/>
                <w:sz w:val="24"/>
                <w:szCs w:val="24"/>
              </w:rPr>
              <w:t>Pomoc w pozyskaniu mieszkań z zasobów gminy</w:t>
            </w:r>
          </w:p>
        </w:tc>
        <w:tc>
          <w:tcPr>
            <w:tcW w:w="4819" w:type="dxa"/>
          </w:tcPr>
          <w:p w:rsidR="00920F77" w:rsidRPr="00571B30" w:rsidRDefault="00920F77" w:rsidP="00A064EF">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Zadanie to ma być realizowane w 2016 roku</w:t>
            </w:r>
          </w:p>
        </w:tc>
      </w:tr>
      <w:tr w:rsidR="00920F77" w:rsidRPr="00571B30">
        <w:trPr>
          <w:trHeight w:val="470"/>
        </w:trPr>
        <w:tc>
          <w:tcPr>
            <w:tcW w:w="9634" w:type="dxa"/>
            <w:gridSpan w:val="4"/>
          </w:tcPr>
          <w:p w:rsidR="00920F77" w:rsidRPr="00571B30" w:rsidRDefault="00920F77" w:rsidP="00793C53">
            <w:pPr>
              <w:spacing w:after="0" w:line="240" w:lineRule="auto"/>
              <w:rPr>
                <w:rFonts w:ascii="Times New Roman" w:hAnsi="Times New Roman" w:cs="Times New Roman"/>
                <w:b/>
                <w:bCs/>
                <w:sz w:val="24"/>
                <w:szCs w:val="24"/>
              </w:rPr>
            </w:pPr>
            <w:r w:rsidRPr="00571B30">
              <w:rPr>
                <w:rFonts w:ascii="Times New Roman" w:hAnsi="Times New Roman" w:cs="Times New Roman"/>
                <w:b/>
                <w:bCs/>
                <w:sz w:val="24"/>
                <w:szCs w:val="24"/>
              </w:rPr>
              <w:t>Zadanie 6: Wsparcie finansowe rodzinnych i instytucjonalnych form pieczy zastępczej</w:t>
            </w:r>
          </w:p>
        </w:tc>
      </w:tr>
      <w:tr w:rsidR="00920F77" w:rsidRPr="00571B30">
        <w:trPr>
          <w:trHeight w:val="470"/>
        </w:trPr>
        <w:tc>
          <w:tcPr>
            <w:tcW w:w="570" w:type="dxa"/>
            <w:gridSpan w:val="2"/>
          </w:tcPr>
          <w:p w:rsidR="00920F77" w:rsidRPr="00571B30" w:rsidRDefault="00920F77" w:rsidP="00884830">
            <w:pPr>
              <w:spacing w:after="0" w:line="240" w:lineRule="auto"/>
              <w:rPr>
                <w:rFonts w:ascii="Times New Roman" w:hAnsi="Times New Roman" w:cs="Times New Roman"/>
                <w:b/>
                <w:bCs/>
                <w:sz w:val="24"/>
                <w:szCs w:val="24"/>
              </w:rPr>
            </w:pPr>
            <w:r w:rsidRPr="00571B30">
              <w:rPr>
                <w:rFonts w:ascii="Times New Roman" w:hAnsi="Times New Roman" w:cs="Times New Roman"/>
                <w:b/>
                <w:bCs/>
                <w:sz w:val="24"/>
                <w:szCs w:val="24"/>
              </w:rPr>
              <w:t>Lp.</w:t>
            </w:r>
          </w:p>
        </w:tc>
        <w:tc>
          <w:tcPr>
            <w:tcW w:w="9064" w:type="dxa"/>
            <w:gridSpan w:val="2"/>
          </w:tcPr>
          <w:p w:rsidR="00920F77" w:rsidRPr="00571B30" w:rsidRDefault="00920F77" w:rsidP="00884830">
            <w:pPr>
              <w:spacing w:after="0" w:line="240" w:lineRule="auto"/>
              <w:rPr>
                <w:rFonts w:ascii="Times New Roman" w:hAnsi="Times New Roman" w:cs="Times New Roman"/>
                <w:b/>
                <w:bCs/>
                <w:sz w:val="24"/>
                <w:szCs w:val="24"/>
              </w:rPr>
            </w:pPr>
            <w:r w:rsidRPr="00571B30">
              <w:rPr>
                <w:rFonts w:ascii="Times New Roman" w:hAnsi="Times New Roman" w:cs="Times New Roman"/>
                <w:b/>
                <w:bCs/>
                <w:sz w:val="24"/>
                <w:szCs w:val="24"/>
              </w:rPr>
              <w:t>Działanie</w:t>
            </w:r>
          </w:p>
        </w:tc>
      </w:tr>
      <w:tr w:rsidR="00920F77" w:rsidRPr="00571B30">
        <w:trPr>
          <w:trHeight w:val="70"/>
        </w:trPr>
        <w:tc>
          <w:tcPr>
            <w:tcW w:w="570" w:type="dxa"/>
            <w:gridSpan w:val="2"/>
          </w:tcPr>
          <w:p w:rsidR="00920F77" w:rsidRPr="00571B30" w:rsidRDefault="00920F77" w:rsidP="00793C53">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1.</w:t>
            </w:r>
          </w:p>
        </w:tc>
        <w:tc>
          <w:tcPr>
            <w:tcW w:w="4245" w:type="dxa"/>
          </w:tcPr>
          <w:p w:rsidR="00920F77" w:rsidRPr="00571B30" w:rsidRDefault="00920F77" w:rsidP="00BC4CEE">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Przyznawanie świadczeń dla rodzin zastępczych:</w:t>
            </w:r>
          </w:p>
          <w:p w:rsidR="00920F77" w:rsidRPr="00571B30" w:rsidRDefault="00920F77" w:rsidP="00BC4CEE">
            <w:pPr>
              <w:spacing w:after="0" w:line="240" w:lineRule="auto"/>
              <w:rPr>
                <w:rFonts w:ascii="Times New Roman" w:hAnsi="Times New Roman" w:cs="Times New Roman"/>
                <w:sz w:val="24"/>
                <w:szCs w:val="24"/>
              </w:rPr>
            </w:pPr>
          </w:p>
          <w:p w:rsidR="00920F77" w:rsidRPr="00571B30" w:rsidRDefault="00920F77" w:rsidP="00BC4CEE">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na pokrycie kosztów utrzymania dziecka w rodzinie zastępczej</w:t>
            </w:r>
          </w:p>
          <w:p w:rsidR="00920F77" w:rsidRPr="00571B30" w:rsidRDefault="00920F77" w:rsidP="00BC4CEE">
            <w:pPr>
              <w:spacing w:after="0" w:line="240" w:lineRule="auto"/>
              <w:rPr>
                <w:rFonts w:ascii="Times New Roman" w:hAnsi="Times New Roman" w:cs="Times New Roman"/>
                <w:sz w:val="24"/>
                <w:szCs w:val="24"/>
              </w:rPr>
            </w:pPr>
          </w:p>
          <w:p w:rsidR="00920F77" w:rsidRPr="00571B30" w:rsidRDefault="00920F77" w:rsidP="00BC4CEE">
            <w:pPr>
              <w:spacing w:after="0" w:line="240" w:lineRule="auto"/>
              <w:rPr>
                <w:rFonts w:ascii="Times New Roman" w:hAnsi="Times New Roman" w:cs="Times New Roman"/>
                <w:sz w:val="24"/>
                <w:szCs w:val="24"/>
              </w:rPr>
            </w:pPr>
          </w:p>
          <w:p w:rsidR="00920F77" w:rsidRPr="00571B30" w:rsidRDefault="00920F77" w:rsidP="00BC4CEE">
            <w:pPr>
              <w:spacing w:after="0" w:line="240" w:lineRule="auto"/>
              <w:rPr>
                <w:rFonts w:ascii="Times New Roman" w:hAnsi="Times New Roman" w:cs="Times New Roman"/>
                <w:sz w:val="24"/>
                <w:szCs w:val="24"/>
              </w:rPr>
            </w:pPr>
          </w:p>
          <w:p w:rsidR="00920F77" w:rsidRPr="00571B30" w:rsidRDefault="00920F77" w:rsidP="00BC4CEE">
            <w:pPr>
              <w:spacing w:after="0" w:line="240" w:lineRule="auto"/>
              <w:rPr>
                <w:rFonts w:ascii="Times New Roman" w:hAnsi="Times New Roman" w:cs="Times New Roman"/>
                <w:sz w:val="24"/>
                <w:szCs w:val="24"/>
              </w:rPr>
            </w:pPr>
          </w:p>
          <w:p w:rsidR="00920F77" w:rsidRPr="00571B30" w:rsidRDefault="00920F77" w:rsidP="00BC4CEE">
            <w:pPr>
              <w:spacing w:after="0" w:line="240" w:lineRule="auto"/>
              <w:rPr>
                <w:rFonts w:ascii="Times New Roman" w:hAnsi="Times New Roman" w:cs="Times New Roman"/>
                <w:sz w:val="24"/>
                <w:szCs w:val="24"/>
              </w:rPr>
            </w:pPr>
          </w:p>
          <w:p w:rsidR="00920F77" w:rsidRPr="00571B30" w:rsidRDefault="00920F77" w:rsidP="00BC4CEE">
            <w:pPr>
              <w:spacing w:after="0" w:line="240" w:lineRule="auto"/>
              <w:rPr>
                <w:rFonts w:ascii="Times New Roman" w:hAnsi="Times New Roman" w:cs="Times New Roman"/>
                <w:sz w:val="24"/>
                <w:szCs w:val="24"/>
              </w:rPr>
            </w:pPr>
          </w:p>
          <w:p w:rsidR="00920F77" w:rsidRPr="00571B30" w:rsidRDefault="00920F77" w:rsidP="00BC4CEE">
            <w:pPr>
              <w:spacing w:after="0" w:line="240" w:lineRule="auto"/>
              <w:rPr>
                <w:rFonts w:ascii="Times New Roman" w:hAnsi="Times New Roman" w:cs="Times New Roman"/>
                <w:sz w:val="24"/>
                <w:szCs w:val="24"/>
              </w:rPr>
            </w:pPr>
          </w:p>
          <w:p w:rsidR="00920F77" w:rsidRPr="00571B30" w:rsidRDefault="00920F77" w:rsidP="00BC4CEE">
            <w:pPr>
              <w:spacing w:after="0" w:line="240" w:lineRule="auto"/>
              <w:rPr>
                <w:rFonts w:ascii="Times New Roman" w:hAnsi="Times New Roman" w:cs="Times New Roman"/>
                <w:sz w:val="24"/>
                <w:szCs w:val="24"/>
              </w:rPr>
            </w:pPr>
          </w:p>
          <w:p w:rsidR="00920F77" w:rsidRPr="00571B30" w:rsidRDefault="00920F77" w:rsidP="00BC4CEE">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na wypłacenie wynagrodzeń zawodowym rodzinom zastępczym</w:t>
            </w:r>
          </w:p>
          <w:p w:rsidR="00920F77" w:rsidRPr="00571B30" w:rsidRDefault="00920F77" w:rsidP="00BC4CEE">
            <w:pPr>
              <w:spacing w:after="0" w:line="240" w:lineRule="auto"/>
              <w:rPr>
                <w:rFonts w:ascii="Times New Roman" w:hAnsi="Times New Roman" w:cs="Times New Roman"/>
                <w:sz w:val="24"/>
                <w:szCs w:val="24"/>
              </w:rPr>
            </w:pPr>
          </w:p>
          <w:p w:rsidR="00920F77" w:rsidRPr="00571B30" w:rsidRDefault="00920F77" w:rsidP="00BC4CEE">
            <w:pPr>
              <w:spacing w:after="0" w:line="240" w:lineRule="auto"/>
              <w:rPr>
                <w:rFonts w:ascii="Times New Roman" w:hAnsi="Times New Roman" w:cs="Times New Roman"/>
                <w:sz w:val="30"/>
                <w:szCs w:val="30"/>
              </w:rPr>
            </w:pPr>
          </w:p>
          <w:p w:rsidR="00920F77" w:rsidRPr="00571B30" w:rsidRDefault="00920F77" w:rsidP="00BC4CEE">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na wypłatę dodatkowych świadczeń dla rodzin zastępczych</w:t>
            </w:r>
          </w:p>
          <w:p w:rsidR="00920F77" w:rsidRPr="00571B30" w:rsidRDefault="00920F77" w:rsidP="00BC4CEE">
            <w:pPr>
              <w:spacing w:after="0" w:line="240" w:lineRule="auto"/>
              <w:rPr>
                <w:rFonts w:ascii="Times New Roman" w:hAnsi="Times New Roman" w:cs="Times New Roman"/>
                <w:color w:val="FF0000"/>
                <w:sz w:val="24"/>
                <w:szCs w:val="24"/>
              </w:rPr>
            </w:pPr>
            <w:r w:rsidRPr="00571B30">
              <w:rPr>
                <w:rFonts w:ascii="Times New Roman" w:hAnsi="Times New Roman" w:cs="Times New Roman"/>
                <w:color w:val="FF0000"/>
                <w:sz w:val="24"/>
                <w:szCs w:val="24"/>
              </w:rPr>
              <w:t xml:space="preserve"> </w:t>
            </w:r>
          </w:p>
          <w:p w:rsidR="00920F77" w:rsidRPr="00571B30" w:rsidRDefault="00920F77" w:rsidP="00BC4CEE">
            <w:pPr>
              <w:spacing w:after="0" w:line="240" w:lineRule="auto"/>
              <w:rPr>
                <w:rFonts w:ascii="Times New Roman" w:hAnsi="Times New Roman" w:cs="Times New Roman"/>
                <w:color w:val="FF0000"/>
                <w:sz w:val="24"/>
                <w:szCs w:val="24"/>
              </w:rPr>
            </w:pPr>
          </w:p>
          <w:p w:rsidR="00920F77" w:rsidRPr="00571B30" w:rsidRDefault="00920F77" w:rsidP="00BC4CEE">
            <w:pPr>
              <w:spacing w:after="0" w:line="240" w:lineRule="auto"/>
              <w:rPr>
                <w:rFonts w:ascii="Times New Roman" w:hAnsi="Times New Roman" w:cs="Times New Roman"/>
                <w:color w:val="FF0000"/>
                <w:sz w:val="24"/>
                <w:szCs w:val="24"/>
              </w:rPr>
            </w:pPr>
          </w:p>
          <w:p w:rsidR="00920F77" w:rsidRPr="00571B30" w:rsidRDefault="00920F77" w:rsidP="00BC4CEE">
            <w:pPr>
              <w:spacing w:after="0" w:line="240" w:lineRule="auto"/>
              <w:rPr>
                <w:rFonts w:ascii="Times New Roman" w:hAnsi="Times New Roman" w:cs="Times New Roman"/>
                <w:color w:val="FF0000"/>
                <w:sz w:val="24"/>
                <w:szCs w:val="24"/>
              </w:rPr>
            </w:pPr>
          </w:p>
          <w:p w:rsidR="00920F77" w:rsidRPr="00571B30" w:rsidRDefault="00920F77" w:rsidP="00BC4CEE">
            <w:pPr>
              <w:spacing w:after="0" w:line="240" w:lineRule="auto"/>
              <w:rPr>
                <w:rFonts w:ascii="Times New Roman" w:hAnsi="Times New Roman" w:cs="Times New Roman"/>
                <w:color w:val="FF0000"/>
                <w:sz w:val="24"/>
                <w:szCs w:val="24"/>
              </w:rPr>
            </w:pPr>
          </w:p>
          <w:p w:rsidR="00920F77" w:rsidRPr="00571B30" w:rsidRDefault="00920F77" w:rsidP="00BC4CEE">
            <w:pPr>
              <w:spacing w:after="0" w:line="240" w:lineRule="auto"/>
              <w:rPr>
                <w:rFonts w:ascii="Times New Roman" w:hAnsi="Times New Roman" w:cs="Times New Roman"/>
                <w:color w:val="FF0000"/>
                <w:sz w:val="24"/>
                <w:szCs w:val="24"/>
              </w:rPr>
            </w:pPr>
          </w:p>
          <w:p w:rsidR="00920F77" w:rsidRPr="00571B30" w:rsidRDefault="00920F77" w:rsidP="00BC4CEE">
            <w:pPr>
              <w:spacing w:after="0" w:line="240" w:lineRule="auto"/>
              <w:rPr>
                <w:rFonts w:ascii="Times New Roman" w:hAnsi="Times New Roman" w:cs="Times New Roman"/>
                <w:color w:val="FF0000"/>
                <w:sz w:val="24"/>
                <w:szCs w:val="24"/>
              </w:rPr>
            </w:pPr>
          </w:p>
          <w:p w:rsidR="00920F77" w:rsidRPr="00571B30" w:rsidRDefault="00920F77" w:rsidP="00BC4CEE">
            <w:pPr>
              <w:spacing w:after="0" w:line="240" w:lineRule="auto"/>
              <w:rPr>
                <w:rFonts w:ascii="Times New Roman" w:hAnsi="Times New Roman" w:cs="Times New Roman"/>
                <w:color w:val="FF0000"/>
                <w:sz w:val="24"/>
                <w:szCs w:val="24"/>
              </w:rPr>
            </w:pPr>
          </w:p>
          <w:p w:rsidR="00920F77" w:rsidRPr="00571B30" w:rsidRDefault="00920F77" w:rsidP="00BC4CEE">
            <w:pPr>
              <w:spacing w:after="0" w:line="240" w:lineRule="auto"/>
              <w:rPr>
                <w:rFonts w:ascii="Times New Roman" w:hAnsi="Times New Roman" w:cs="Times New Roman"/>
                <w:color w:val="FF0000"/>
                <w:sz w:val="24"/>
                <w:szCs w:val="24"/>
              </w:rPr>
            </w:pPr>
          </w:p>
          <w:p w:rsidR="00920F77" w:rsidRPr="00571B30" w:rsidRDefault="00920F77" w:rsidP="00BC4CEE">
            <w:pPr>
              <w:spacing w:after="0" w:line="240" w:lineRule="auto"/>
              <w:rPr>
                <w:rFonts w:ascii="Times New Roman" w:hAnsi="Times New Roman" w:cs="Times New Roman"/>
                <w:color w:val="FF0000"/>
                <w:sz w:val="24"/>
                <w:szCs w:val="24"/>
              </w:rPr>
            </w:pPr>
          </w:p>
          <w:p w:rsidR="00920F77" w:rsidRPr="00571B30" w:rsidRDefault="00920F77" w:rsidP="00BC4CEE">
            <w:pPr>
              <w:spacing w:after="0" w:line="240" w:lineRule="auto"/>
              <w:rPr>
                <w:rFonts w:ascii="Times New Roman" w:hAnsi="Times New Roman" w:cs="Times New Roman"/>
                <w:color w:val="FF0000"/>
                <w:sz w:val="24"/>
                <w:szCs w:val="24"/>
              </w:rPr>
            </w:pPr>
          </w:p>
          <w:p w:rsidR="00920F77" w:rsidRPr="00571B30" w:rsidRDefault="00920F77" w:rsidP="00BC4CEE">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na przyznanie środków finansowych na utrzymanie lokalu mieszkalnego w budynku wielorodzinnym lub domu jednorodzinnym w którym zamieszkuje rodzina zastępcza zawodowa lub prowadzony jest rodzinny dom dziecka</w:t>
            </w:r>
          </w:p>
          <w:p w:rsidR="00920F77" w:rsidRPr="00571B30" w:rsidRDefault="00920F77" w:rsidP="00BC4CEE">
            <w:pPr>
              <w:spacing w:after="0" w:line="240" w:lineRule="auto"/>
              <w:rPr>
                <w:rFonts w:ascii="Times New Roman" w:hAnsi="Times New Roman" w:cs="Times New Roman"/>
                <w:color w:val="FF0000"/>
                <w:sz w:val="24"/>
                <w:szCs w:val="24"/>
              </w:rPr>
            </w:pPr>
          </w:p>
        </w:tc>
        <w:tc>
          <w:tcPr>
            <w:tcW w:w="4819" w:type="dxa"/>
          </w:tcPr>
          <w:p w:rsidR="00920F77" w:rsidRPr="00571B30" w:rsidRDefault="00920F77" w:rsidP="00A064EF">
            <w:pPr>
              <w:spacing w:after="0" w:line="240" w:lineRule="auto"/>
              <w:rPr>
                <w:rFonts w:ascii="Times New Roman" w:hAnsi="Times New Roman" w:cs="Times New Roman"/>
                <w:color w:val="FF0000"/>
                <w:sz w:val="16"/>
                <w:szCs w:val="16"/>
              </w:rPr>
            </w:pPr>
          </w:p>
          <w:p w:rsidR="00920F77" w:rsidRPr="00571B30" w:rsidRDefault="00920F77" w:rsidP="00A064EF">
            <w:pPr>
              <w:spacing w:after="0" w:line="240" w:lineRule="auto"/>
              <w:rPr>
                <w:rFonts w:ascii="Times New Roman" w:hAnsi="Times New Roman" w:cs="Times New Roman"/>
                <w:color w:val="FF0000"/>
                <w:sz w:val="16"/>
                <w:szCs w:val="16"/>
              </w:rPr>
            </w:pPr>
          </w:p>
          <w:p w:rsidR="00920F77" w:rsidRPr="00571B30" w:rsidRDefault="00920F77" w:rsidP="00A064EF">
            <w:pPr>
              <w:spacing w:after="0" w:line="240" w:lineRule="auto"/>
              <w:rPr>
                <w:rFonts w:ascii="Times New Roman" w:hAnsi="Times New Roman" w:cs="Times New Roman"/>
                <w:color w:val="FF0000"/>
                <w:sz w:val="16"/>
                <w:szCs w:val="16"/>
              </w:rPr>
            </w:pPr>
          </w:p>
          <w:p w:rsidR="00920F77" w:rsidRPr="00571B30" w:rsidRDefault="00920F77" w:rsidP="00A064EF">
            <w:pPr>
              <w:spacing w:after="0" w:line="240" w:lineRule="auto"/>
              <w:rPr>
                <w:rFonts w:ascii="Times New Roman" w:hAnsi="Times New Roman" w:cs="Times New Roman"/>
                <w:color w:val="FF0000"/>
                <w:sz w:val="16"/>
                <w:szCs w:val="16"/>
              </w:rPr>
            </w:pPr>
          </w:p>
          <w:p w:rsidR="00920F77" w:rsidRPr="00571B30" w:rsidRDefault="00920F77" w:rsidP="00A064EF">
            <w:pPr>
              <w:spacing w:after="0" w:line="240" w:lineRule="auto"/>
              <w:rPr>
                <w:rFonts w:ascii="Times New Roman" w:hAnsi="Times New Roman" w:cs="Times New Roman"/>
                <w:color w:val="FF0000"/>
                <w:sz w:val="16"/>
                <w:szCs w:val="16"/>
              </w:rPr>
            </w:pPr>
          </w:p>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W roku 2015 wypłacono:</w:t>
            </w:r>
          </w:p>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 </w:t>
            </w:r>
            <w:r w:rsidRPr="00571B30">
              <w:rPr>
                <w:rFonts w:ascii="Times New Roman" w:hAnsi="Times New Roman" w:cs="Times New Roman"/>
                <w:b/>
                <w:bCs/>
                <w:sz w:val="24"/>
                <w:szCs w:val="24"/>
              </w:rPr>
              <w:t>618</w:t>
            </w:r>
            <w:r w:rsidRPr="00571B30">
              <w:rPr>
                <w:rFonts w:ascii="Times New Roman" w:hAnsi="Times New Roman" w:cs="Times New Roman"/>
                <w:sz w:val="24"/>
                <w:szCs w:val="24"/>
              </w:rPr>
              <w:t xml:space="preserve"> świadczeń na pokrycie kosztów utrzymania dziecka </w:t>
            </w:r>
            <w:r w:rsidRPr="00571B30">
              <w:rPr>
                <w:rFonts w:ascii="Times New Roman" w:hAnsi="Times New Roman" w:cs="Times New Roman"/>
                <w:sz w:val="24"/>
                <w:szCs w:val="24"/>
              </w:rPr>
              <w:br/>
              <w:t xml:space="preserve">w rodzinie zastępczej w kwocie 488.666,42 zł </w:t>
            </w:r>
          </w:p>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 </w:t>
            </w:r>
            <w:r w:rsidRPr="00571B30">
              <w:rPr>
                <w:rFonts w:ascii="Times New Roman" w:hAnsi="Times New Roman" w:cs="Times New Roman"/>
                <w:b/>
                <w:bCs/>
                <w:sz w:val="24"/>
                <w:szCs w:val="24"/>
              </w:rPr>
              <w:t>21</w:t>
            </w:r>
            <w:r w:rsidRPr="00571B30">
              <w:rPr>
                <w:rFonts w:ascii="Times New Roman" w:hAnsi="Times New Roman" w:cs="Times New Roman"/>
                <w:sz w:val="24"/>
                <w:szCs w:val="24"/>
              </w:rPr>
              <w:t xml:space="preserve"> świadczeń w formie dodatku na zwiększone koszty utrzymania dziecka niepełnosprawnego w kwocie 4.212,90 zł, które miesięcznie wynosi 200 zł,</w:t>
            </w:r>
          </w:p>
          <w:p w:rsidR="00920F77" w:rsidRPr="00571B30" w:rsidRDefault="00920F77" w:rsidP="00A064EF">
            <w:pPr>
              <w:spacing w:after="0" w:line="240" w:lineRule="auto"/>
              <w:rPr>
                <w:rFonts w:ascii="Times New Roman" w:hAnsi="Times New Roman" w:cs="Times New Roman"/>
                <w:sz w:val="30"/>
                <w:szCs w:val="30"/>
              </w:rPr>
            </w:pPr>
          </w:p>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 </w:t>
            </w:r>
            <w:r w:rsidRPr="00571B30">
              <w:rPr>
                <w:rFonts w:ascii="Times New Roman" w:hAnsi="Times New Roman" w:cs="Times New Roman"/>
                <w:b/>
                <w:bCs/>
                <w:sz w:val="24"/>
                <w:szCs w:val="24"/>
              </w:rPr>
              <w:t>12</w:t>
            </w:r>
            <w:r w:rsidRPr="00571B30">
              <w:rPr>
                <w:rFonts w:ascii="Times New Roman" w:hAnsi="Times New Roman" w:cs="Times New Roman"/>
                <w:sz w:val="24"/>
                <w:szCs w:val="24"/>
              </w:rPr>
              <w:t xml:space="preserve"> świadczeń na wynagrodzenie dla rodziny zastępczej zawodowej w wysokości  28.730,40 zł,</w:t>
            </w:r>
          </w:p>
          <w:p w:rsidR="00920F77" w:rsidRPr="00571B30" w:rsidRDefault="00920F77" w:rsidP="00A064EF">
            <w:pPr>
              <w:spacing w:after="0" w:line="240" w:lineRule="auto"/>
              <w:rPr>
                <w:rFonts w:ascii="Times New Roman" w:hAnsi="Times New Roman" w:cs="Times New Roman"/>
                <w:color w:val="FF0000"/>
                <w:sz w:val="28"/>
                <w:szCs w:val="28"/>
              </w:rPr>
            </w:pPr>
          </w:p>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 </w:t>
            </w:r>
            <w:r w:rsidRPr="00571B30">
              <w:rPr>
                <w:rFonts w:ascii="Times New Roman" w:hAnsi="Times New Roman" w:cs="Times New Roman"/>
                <w:b/>
                <w:bCs/>
                <w:sz w:val="24"/>
                <w:szCs w:val="24"/>
              </w:rPr>
              <w:t xml:space="preserve">7 </w:t>
            </w:r>
            <w:r w:rsidRPr="00571B30">
              <w:rPr>
                <w:rFonts w:ascii="Times New Roman" w:hAnsi="Times New Roman" w:cs="Times New Roman"/>
                <w:sz w:val="24"/>
                <w:szCs w:val="24"/>
              </w:rPr>
              <w:t xml:space="preserve">jednorazowych świadczeń na pokrycie niezbędnych wydatków związanych z potrzebami przyjmowanego dziecka dla </w:t>
            </w:r>
            <w:r w:rsidRPr="00571B30">
              <w:rPr>
                <w:rFonts w:ascii="Times New Roman" w:hAnsi="Times New Roman" w:cs="Times New Roman"/>
                <w:b/>
                <w:bCs/>
                <w:sz w:val="24"/>
                <w:szCs w:val="24"/>
              </w:rPr>
              <w:t>5 rodzin</w:t>
            </w:r>
            <w:r w:rsidRPr="00571B30">
              <w:rPr>
                <w:rFonts w:ascii="Times New Roman" w:hAnsi="Times New Roman" w:cs="Times New Roman"/>
                <w:sz w:val="24"/>
                <w:szCs w:val="24"/>
              </w:rPr>
              <w:t xml:space="preserve"> zastępczych w łącznej kwocie 5.890,00 zł,</w:t>
            </w:r>
          </w:p>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 przyznano </w:t>
            </w:r>
            <w:r w:rsidRPr="00571B30">
              <w:rPr>
                <w:rFonts w:ascii="Times New Roman" w:hAnsi="Times New Roman" w:cs="Times New Roman"/>
                <w:b/>
                <w:bCs/>
                <w:sz w:val="24"/>
                <w:szCs w:val="24"/>
              </w:rPr>
              <w:t>8</w:t>
            </w:r>
            <w:r w:rsidRPr="00571B30">
              <w:rPr>
                <w:rFonts w:ascii="Times New Roman" w:hAnsi="Times New Roman" w:cs="Times New Roman"/>
                <w:sz w:val="24"/>
                <w:szCs w:val="24"/>
              </w:rPr>
              <w:t xml:space="preserve"> dofinansowań dla dzieci z rodzin zastępczych do wypoczynku poza miejscem zamieszkania w łącznej kwocie 1500 zł,</w:t>
            </w:r>
          </w:p>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 </w:t>
            </w:r>
            <w:r w:rsidRPr="00571B30">
              <w:rPr>
                <w:rFonts w:ascii="Times New Roman" w:hAnsi="Times New Roman" w:cs="Times New Roman"/>
                <w:b/>
                <w:bCs/>
                <w:sz w:val="24"/>
                <w:szCs w:val="24"/>
              </w:rPr>
              <w:t>1</w:t>
            </w:r>
            <w:r w:rsidRPr="00571B30">
              <w:rPr>
                <w:rFonts w:ascii="Times New Roman" w:hAnsi="Times New Roman" w:cs="Times New Roman"/>
                <w:sz w:val="24"/>
                <w:szCs w:val="24"/>
              </w:rPr>
              <w:t xml:space="preserve"> świadczenie w związku z wystąpieniem zdarzenia losowego mającego wpływ na jakość sprawowanej opieki w kwocie 1.200,00 zł,</w:t>
            </w: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 </w:t>
            </w:r>
            <w:r w:rsidRPr="00571B30">
              <w:rPr>
                <w:rFonts w:ascii="Times New Roman" w:hAnsi="Times New Roman" w:cs="Times New Roman"/>
                <w:b/>
                <w:bCs/>
                <w:sz w:val="24"/>
                <w:szCs w:val="24"/>
              </w:rPr>
              <w:t>4</w:t>
            </w:r>
            <w:r w:rsidRPr="00571B30">
              <w:rPr>
                <w:rFonts w:ascii="Times New Roman" w:hAnsi="Times New Roman" w:cs="Times New Roman"/>
                <w:sz w:val="24"/>
                <w:szCs w:val="24"/>
              </w:rPr>
              <w:t xml:space="preserve"> świadczenia na utrzymanie lokalu mieszkalnego lub domu jednorodzinnego dla rodziny zastępczej zawodowej w wysokości 6.510,29 zł,</w:t>
            </w:r>
          </w:p>
          <w:p w:rsidR="00920F77" w:rsidRPr="00571B30" w:rsidRDefault="00920F77" w:rsidP="00A064EF">
            <w:pPr>
              <w:spacing w:after="0" w:line="240" w:lineRule="auto"/>
              <w:rPr>
                <w:rFonts w:ascii="Times New Roman" w:hAnsi="Times New Roman" w:cs="Times New Roman"/>
                <w:color w:val="FF0000"/>
                <w:sz w:val="24"/>
                <w:szCs w:val="24"/>
              </w:rPr>
            </w:pPr>
          </w:p>
          <w:p w:rsidR="00920F77" w:rsidRPr="00571B30" w:rsidRDefault="00920F77" w:rsidP="00E675EB">
            <w:pPr>
              <w:spacing w:after="0" w:line="240" w:lineRule="auto"/>
              <w:rPr>
                <w:rFonts w:ascii="Times New Roman" w:hAnsi="Times New Roman" w:cs="Times New Roman"/>
                <w:color w:val="FF0000"/>
                <w:sz w:val="23"/>
                <w:szCs w:val="23"/>
              </w:rPr>
            </w:pPr>
          </w:p>
        </w:tc>
      </w:tr>
      <w:tr w:rsidR="00920F77" w:rsidRPr="00571B30">
        <w:trPr>
          <w:gridBefore w:val="1"/>
          <w:trHeight w:val="2835"/>
        </w:trPr>
        <w:tc>
          <w:tcPr>
            <w:tcW w:w="570" w:type="dxa"/>
          </w:tcPr>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2.</w:t>
            </w: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p w:rsidR="00920F77" w:rsidRPr="00571B30" w:rsidRDefault="00920F77" w:rsidP="00A064EF">
            <w:pPr>
              <w:spacing w:after="0" w:line="240" w:lineRule="auto"/>
              <w:rPr>
                <w:rFonts w:ascii="Times New Roman" w:hAnsi="Times New Roman" w:cs="Times New Roman"/>
                <w:sz w:val="24"/>
                <w:szCs w:val="24"/>
              </w:rPr>
            </w:pPr>
          </w:p>
        </w:tc>
        <w:tc>
          <w:tcPr>
            <w:tcW w:w="4245" w:type="dxa"/>
          </w:tcPr>
          <w:p w:rsidR="00920F77" w:rsidRPr="00571B30" w:rsidRDefault="00920F77" w:rsidP="00D157E1">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Utrzymanie placówek opiekuńczo – wychowawczych na terenie powiatu</w:t>
            </w:r>
          </w:p>
          <w:p w:rsidR="00920F77" w:rsidRPr="00571B30" w:rsidRDefault="00920F77" w:rsidP="00D157E1">
            <w:pPr>
              <w:spacing w:after="0" w:line="240" w:lineRule="auto"/>
              <w:rPr>
                <w:rFonts w:ascii="Times New Roman" w:hAnsi="Times New Roman" w:cs="Times New Roman"/>
                <w:color w:val="FF0000"/>
                <w:sz w:val="24"/>
                <w:szCs w:val="24"/>
              </w:rPr>
            </w:pPr>
          </w:p>
          <w:p w:rsidR="00920F77" w:rsidRPr="00571B30" w:rsidRDefault="00920F77" w:rsidP="00641FCF">
            <w:pPr>
              <w:spacing w:after="0" w:line="240" w:lineRule="auto"/>
            </w:pPr>
          </w:p>
          <w:p w:rsidR="00920F77" w:rsidRPr="00571B30" w:rsidRDefault="00920F77" w:rsidP="00641FCF">
            <w:pPr>
              <w:spacing w:after="0" w:line="240" w:lineRule="auto"/>
            </w:pPr>
          </w:p>
          <w:p w:rsidR="00920F77" w:rsidRPr="00571B30" w:rsidRDefault="00920F77" w:rsidP="00641FCF">
            <w:pPr>
              <w:spacing w:after="0" w:line="240" w:lineRule="auto"/>
            </w:pPr>
          </w:p>
          <w:p w:rsidR="00920F77" w:rsidRPr="00571B30" w:rsidRDefault="00920F77" w:rsidP="00641FCF">
            <w:pPr>
              <w:spacing w:after="0" w:line="240" w:lineRule="auto"/>
            </w:pPr>
          </w:p>
          <w:p w:rsidR="00920F77" w:rsidRPr="00571B30" w:rsidRDefault="00920F77" w:rsidP="00641FCF">
            <w:pPr>
              <w:spacing w:after="0" w:line="240" w:lineRule="auto"/>
            </w:pPr>
          </w:p>
          <w:p w:rsidR="00920F77" w:rsidRPr="00571B30" w:rsidRDefault="00920F77" w:rsidP="00641FCF">
            <w:pPr>
              <w:spacing w:after="0" w:line="240" w:lineRule="auto"/>
            </w:pPr>
          </w:p>
          <w:p w:rsidR="00920F77" w:rsidRPr="00571B30" w:rsidRDefault="00920F77" w:rsidP="00641FCF">
            <w:pPr>
              <w:spacing w:after="0" w:line="240" w:lineRule="auto"/>
            </w:pPr>
          </w:p>
          <w:p w:rsidR="00920F77" w:rsidRPr="00571B30" w:rsidRDefault="00920F77" w:rsidP="00641FCF">
            <w:pPr>
              <w:spacing w:after="0" w:line="240" w:lineRule="auto"/>
            </w:pPr>
          </w:p>
          <w:p w:rsidR="00920F77" w:rsidRPr="00571B30" w:rsidRDefault="00920F77" w:rsidP="00641FCF">
            <w:pPr>
              <w:spacing w:after="0" w:line="240" w:lineRule="auto"/>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641FCF">
            <w:pPr>
              <w:spacing w:after="0" w:line="240" w:lineRule="auto"/>
            </w:pPr>
          </w:p>
          <w:p w:rsidR="00920F77" w:rsidRPr="00571B30" w:rsidRDefault="00920F77" w:rsidP="00641FCF">
            <w:pPr>
              <w:spacing w:after="0" w:line="240" w:lineRule="auto"/>
            </w:pPr>
          </w:p>
          <w:p w:rsidR="00920F77" w:rsidRPr="00571B30" w:rsidRDefault="00920F77" w:rsidP="00641FCF">
            <w:pPr>
              <w:spacing w:after="0" w:line="240" w:lineRule="auto"/>
            </w:pPr>
          </w:p>
          <w:p w:rsidR="00920F77" w:rsidRPr="00571B30" w:rsidRDefault="00920F77" w:rsidP="00641FCF">
            <w:pPr>
              <w:spacing w:after="0" w:line="240" w:lineRule="auto"/>
            </w:pPr>
          </w:p>
          <w:p w:rsidR="00920F77" w:rsidRPr="00571B30" w:rsidRDefault="00920F77" w:rsidP="00641FCF">
            <w:pPr>
              <w:spacing w:after="0" w:line="240" w:lineRule="auto"/>
              <w:rPr>
                <w:sz w:val="10"/>
                <w:szCs w:val="10"/>
              </w:rPr>
            </w:pPr>
          </w:p>
          <w:p w:rsidR="00920F77" w:rsidRPr="00571B30" w:rsidRDefault="00920F77" w:rsidP="00641FCF">
            <w:pPr>
              <w:spacing w:after="0" w:line="240" w:lineRule="auto"/>
              <w:rPr>
                <w:sz w:val="10"/>
                <w:szCs w:val="10"/>
              </w:rPr>
            </w:pPr>
          </w:p>
          <w:p w:rsidR="00920F77" w:rsidRPr="00571B30" w:rsidRDefault="00920F77" w:rsidP="00641FCF">
            <w:pPr>
              <w:spacing w:after="0" w:line="240" w:lineRule="auto"/>
              <w:rPr>
                <w:sz w:val="10"/>
                <w:szCs w:val="10"/>
              </w:rPr>
            </w:pPr>
          </w:p>
          <w:p w:rsidR="00920F77" w:rsidRPr="00571B30" w:rsidRDefault="00920F77" w:rsidP="00641FCF">
            <w:pPr>
              <w:spacing w:after="0" w:line="240" w:lineRule="auto"/>
              <w:rPr>
                <w:sz w:val="10"/>
                <w:szCs w:val="10"/>
              </w:rPr>
            </w:pPr>
          </w:p>
          <w:p w:rsidR="00920F77" w:rsidRPr="00571B30" w:rsidRDefault="00920F77" w:rsidP="00641FCF">
            <w:pPr>
              <w:spacing w:after="0" w:line="240" w:lineRule="auto"/>
              <w:rPr>
                <w:sz w:val="10"/>
                <w:szCs w:val="10"/>
              </w:rPr>
            </w:pPr>
          </w:p>
          <w:p w:rsidR="00920F77" w:rsidRPr="00571B30" w:rsidRDefault="00920F77" w:rsidP="00641FCF">
            <w:pPr>
              <w:spacing w:after="0" w:line="240" w:lineRule="auto"/>
              <w:rPr>
                <w:sz w:val="10"/>
                <w:szCs w:val="10"/>
              </w:rPr>
            </w:pPr>
          </w:p>
          <w:p w:rsidR="00920F77" w:rsidRPr="00571B30" w:rsidRDefault="00920F77" w:rsidP="00641FCF">
            <w:pPr>
              <w:spacing w:after="0" w:line="240" w:lineRule="auto"/>
              <w:rPr>
                <w:sz w:val="10"/>
                <w:szCs w:val="10"/>
              </w:rPr>
            </w:pPr>
          </w:p>
          <w:p w:rsidR="00920F77" w:rsidRPr="00571B30" w:rsidRDefault="00920F77" w:rsidP="00641FCF">
            <w:pPr>
              <w:spacing w:after="0" w:line="240" w:lineRule="auto"/>
              <w:rPr>
                <w:sz w:val="10"/>
                <w:szCs w:val="10"/>
              </w:rPr>
            </w:pPr>
          </w:p>
          <w:p w:rsidR="00920F77" w:rsidRPr="00571B30" w:rsidRDefault="00920F77" w:rsidP="00641FCF">
            <w:pPr>
              <w:spacing w:after="0" w:line="240" w:lineRule="auto"/>
              <w:rPr>
                <w:sz w:val="10"/>
                <w:szCs w:val="10"/>
              </w:rPr>
            </w:pPr>
          </w:p>
          <w:p w:rsidR="00920F77" w:rsidRPr="00571B30" w:rsidRDefault="00920F77" w:rsidP="00641FCF">
            <w:pPr>
              <w:spacing w:after="0" w:line="240" w:lineRule="auto"/>
              <w:rPr>
                <w:sz w:val="10"/>
                <w:szCs w:val="10"/>
              </w:rPr>
            </w:pPr>
          </w:p>
          <w:p w:rsidR="00920F77" w:rsidRPr="00571B30" w:rsidRDefault="00920F77" w:rsidP="00641FCF">
            <w:pPr>
              <w:spacing w:after="0" w:line="240" w:lineRule="auto"/>
              <w:rPr>
                <w:sz w:val="10"/>
                <w:szCs w:val="10"/>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rFonts w:ascii="Times New Roman" w:hAnsi="Times New Roman" w:cs="Times New Roman"/>
                <w:sz w:val="24"/>
                <w:szCs w:val="24"/>
              </w:rPr>
            </w:pPr>
          </w:p>
          <w:p w:rsidR="00920F77" w:rsidRPr="00571B30" w:rsidRDefault="00920F77" w:rsidP="00BF0955">
            <w:pPr>
              <w:spacing w:after="0" w:line="240" w:lineRule="auto"/>
              <w:rPr>
                <w:color w:val="FF0000"/>
              </w:rPr>
            </w:pPr>
          </w:p>
        </w:tc>
        <w:tc>
          <w:tcPr>
            <w:tcW w:w="4819" w:type="dxa"/>
          </w:tcPr>
          <w:p w:rsidR="00920F77" w:rsidRPr="00571B30" w:rsidRDefault="00920F77" w:rsidP="00D157E1">
            <w:pPr>
              <w:spacing w:after="0" w:line="240" w:lineRule="auto"/>
              <w:rPr>
                <w:rFonts w:ascii="Times New Roman" w:hAnsi="Times New Roman" w:cs="Times New Roman"/>
                <w:color w:val="FF0000"/>
                <w:sz w:val="24"/>
                <w:szCs w:val="24"/>
              </w:rPr>
            </w:pPr>
          </w:p>
          <w:p w:rsidR="00920F77" w:rsidRPr="00571B30" w:rsidRDefault="00920F77" w:rsidP="00D157E1">
            <w:pPr>
              <w:spacing w:after="0" w:line="240" w:lineRule="auto"/>
              <w:rPr>
                <w:rFonts w:ascii="Times New Roman" w:hAnsi="Times New Roman" w:cs="Times New Roman"/>
                <w:color w:val="FF0000"/>
                <w:sz w:val="6"/>
                <w:szCs w:val="6"/>
              </w:rPr>
            </w:pPr>
          </w:p>
          <w:p w:rsidR="00920F77" w:rsidRPr="00571B30" w:rsidRDefault="00920F77" w:rsidP="00D157E1">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Na prowadzenie placówki opiekuńczo – wychowawczej typu rodzinnego pod nazwą: „Rodzinny Dom Fundacji HAPPY KIDS nr 5 w Lubczynie” w roku 2015 przekazano dotację w wysokości 161.587,00 zł (w placówce przebywa obecnie 6 dzieci) z przeznaczeniem na:</w:t>
            </w:r>
          </w:p>
          <w:p w:rsidR="00920F77" w:rsidRPr="00571B30" w:rsidRDefault="00920F77" w:rsidP="00D157E1">
            <w:pPr>
              <w:spacing w:after="0" w:line="240" w:lineRule="auto"/>
              <w:rPr>
                <w:rFonts w:ascii="Times New Roman" w:hAnsi="Times New Roman" w:cs="Times New Roman"/>
              </w:rPr>
            </w:pPr>
          </w:p>
          <w:p w:rsidR="00920F77" w:rsidRPr="00571B30" w:rsidRDefault="00920F77" w:rsidP="00D157E1">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 wynagrodzenia dla osób prowadzących placówkę opiekuńczo – wychowawczą typu rodzinnego w Lubczynie w łącznej kwocie 70.600 zł </w:t>
            </w:r>
          </w:p>
          <w:p w:rsidR="00920F77" w:rsidRPr="00571B30" w:rsidRDefault="00920F77" w:rsidP="00D157E1">
            <w:pPr>
              <w:spacing w:after="0" w:line="240" w:lineRule="auto"/>
              <w:rPr>
                <w:rFonts w:ascii="Times New Roman" w:hAnsi="Times New Roman" w:cs="Times New Roman"/>
              </w:rPr>
            </w:pPr>
          </w:p>
          <w:p w:rsidR="00920F77" w:rsidRPr="00571B30" w:rsidRDefault="00920F77" w:rsidP="00BF0955">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dodatkowe świadczenia dla placówki opiekuńczo-wychowawczej typu rodzinnego w Lubczynie m.in. do wypoczynku poza miejscem zamieszkania w łącznej kwocie</w:t>
            </w:r>
            <w:r w:rsidRPr="00571B30">
              <w:rPr>
                <w:rFonts w:ascii="Times New Roman" w:hAnsi="Times New Roman" w:cs="Times New Roman"/>
                <w:sz w:val="24"/>
                <w:szCs w:val="24"/>
              </w:rPr>
              <w:br/>
              <w:t>3.000 zł,</w:t>
            </w:r>
          </w:p>
          <w:p w:rsidR="00920F77" w:rsidRPr="00571B30" w:rsidRDefault="00920F77" w:rsidP="00BF0955">
            <w:pPr>
              <w:spacing w:after="0" w:line="240" w:lineRule="auto"/>
              <w:rPr>
                <w:rFonts w:ascii="Times New Roman" w:hAnsi="Times New Roman" w:cs="Times New Roman"/>
              </w:rPr>
            </w:pPr>
          </w:p>
          <w:p w:rsidR="00920F77" w:rsidRPr="00571B30" w:rsidRDefault="00920F77" w:rsidP="00BF0955">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pokrycie kosztów utrzymania dzieci w placówce opiekuńczo-wychowawczej typu rodzinnego w Lubczynie w kwocie (ryczałt) 67.200 zł m.in. na: wyżywienie, odzież, obuwie, środki higieny osobistej, podręczniki pomoce i przybory szkolne, kieszonkowe, zajęcia kulturalne, rekreacyjne i sportowe, opłatę za pobyt w bursie lub internacie, i inne;</w:t>
            </w:r>
          </w:p>
          <w:p w:rsidR="00920F77" w:rsidRPr="00571B30" w:rsidRDefault="00920F77" w:rsidP="00BF0955">
            <w:pPr>
              <w:spacing w:after="0" w:line="240" w:lineRule="auto"/>
              <w:rPr>
                <w:color w:val="FF0000"/>
              </w:rPr>
            </w:pPr>
          </w:p>
          <w:p w:rsidR="00920F77" w:rsidRPr="00571B30" w:rsidRDefault="00920F77" w:rsidP="00BF0955">
            <w:pPr>
              <w:autoSpaceDE w:val="0"/>
              <w:autoSpaceDN w:val="0"/>
              <w:adjustRightInd w:val="0"/>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 bieżące naprawy i remont placówki opiekuńczo-wychowawczej typu rodzinnego </w:t>
            </w:r>
            <w:r w:rsidRPr="00571B30">
              <w:rPr>
                <w:rFonts w:ascii="Times New Roman" w:hAnsi="Times New Roman" w:cs="Times New Roman"/>
                <w:sz w:val="24"/>
                <w:szCs w:val="24"/>
              </w:rPr>
              <w:br/>
              <w:t xml:space="preserve">w Lubczynie w kwocie 630,19 zł </w:t>
            </w:r>
          </w:p>
          <w:p w:rsidR="00920F77" w:rsidRPr="00571B30" w:rsidRDefault="00920F77" w:rsidP="00BF0955">
            <w:pPr>
              <w:autoSpaceDE w:val="0"/>
              <w:autoSpaceDN w:val="0"/>
              <w:adjustRightInd w:val="0"/>
              <w:spacing w:after="0" w:line="240" w:lineRule="auto"/>
              <w:rPr>
                <w:rFonts w:ascii="Times New Roman" w:hAnsi="Times New Roman" w:cs="Times New Roman"/>
                <w:color w:val="FF0000"/>
              </w:rPr>
            </w:pPr>
          </w:p>
          <w:p w:rsidR="00920F77" w:rsidRPr="00571B30" w:rsidRDefault="00920F77" w:rsidP="00BF0955">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wyposażenie placówki opiekuńczo-wychowawczej typu rodzinnego w Lubczynie w sprzęt niezbędny dla umieszczonych w niej dzieci w kwocie 841,39 zł,</w:t>
            </w:r>
          </w:p>
          <w:p w:rsidR="00920F77" w:rsidRPr="00571B30" w:rsidRDefault="00920F77" w:rsidP="00BF0955">
            <w:pPr>
              <w:spacing w:after="0" w:line="240" w:lineRule="auto"/>
              <w:rPr>
                <w:rFonts w:ascii="Times New Roman" w:hAnsi="Times New Roman" w:cs="Times New Roman"/>
                <w:color w:val="FF0000"/>
              </w:rPr>
            </w:pPr>
          </w:p>
          <w:p w:rsidR="00920F77" w:rsidRPr="00571B30" w:rsidRDefault="00920F77" w:rsidP="00BF0955">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bieżące funkcjonowanie placówki opiekuńczo-wychowawczej typu rodzinnego (na energię cieplną  i elektryczną, wodę i ścieki oraz odpady, koszt eksploatacji, telefon, Internet, opał) w Lubczynie w łącznej kwocie 15.802,83 zł</w:t>
            </w:r>
          </w:p>
          <w:p w:rsidR="00920F77" w:rsidRPr="00571B30" w:rsidRDefault="00920F77" w:rsidP="00BF0955">
            <w:pPr>
              <w:spacing w:after="0" w:line="240" w:lineRule="auto"/>
              <w:rPr>
                <w:rFonts w:ascii="Times New Roman" w:hAnsi="Times New Roman" w:cs="Times New Roman"/>
                <w:color w:val="FF0000"/>
                <w:sz w:val="24"/>
                <w:szCs w:val="24"/>
              </w:rPr>
            </w:pPr>
          </w:p>
          <w:p w:rsidR="00920F77" w:rsidRPr="00571B30" w:rsidRDefault="00920F77" w:rsidP="00A940E1">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-świadczenie opieki zdrowotnej i wyrównywanie opóźnień w nauce dla wychowanków przebywających w placówce opiekuńczo-wychowawczej typu rodzinnego w Lubczynie w kwocie 887,00 zł </w:t>
            </w:r>
          </w:p>
          <w:p w:rsidR="00920F77" w:rsidRPr="00571B30" w:rsidRDefault="00920F77" w:rsidP="00A940E1">
            <w:pPr>
              <w:spacing w:after="0" w:line="240" w:lineRule="auto"/>
              <w:rPr>
                <w:rFonts w:ascii="Times New Roman" w:hAnsi="Times New Roman" w:cs="Times New Roman"/>
                <w:color w:val="FF0000"/>
              </w:rPr>
            </w:pPr>
          </w:p>
          <w:p w:rsidR="00920F77" w:rsidRPr="00571B30" w:rsidRDefault="00920F77" w:rsidP="00B44EE8">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koszty administracyjne w placówce opiekuńczo-wychowawczej typu rodzinnego w Lubczynie w łącznej kwocie 2.623,60 zł,</w:t>
            </w:r>
          </w:p>
          <w:p w:rsidR="00920F77" w:rsidRPr="00571B30" w:rsidRDefault="00920F77" w:rsidP="00B44EE8">
            <w:pPr>
              <w:spacing w:after="0" w:line="240" w:lineRule="auto"/>
              <w:rPr>
                <w:rFonts w:ascii="Times New Roman" w:hAnsi="Times New Roman" w:cs="Times New Roman"/>
                <w:sz w:val="23"/>
                <w:szCs w:val="23"/>
              </w:rPr>
            </w:pPr>
          </w:p>
          <w:p w:rsidR="00920F77" w:rsidRPr="00571B30" w:rsidRDefault="00920F77" w:rsidP="00B44EE8">
            <w:pPr>
              <w:spacing w:after="0" w:line="240" w:lineRule="auto"/>
              <w:rPr>
                <w:rFonts w:ascii="Times New Roman" w:hAnsi="Times New Roman" w:cs="Times New Roman"/>
                <w:sz w:val="23"/>
                <w:szCs w:val="23"/>
              </w:rPr>
            </w:pPr>
            <w:r w:rsidRPr="00571B30">
              <w:rPr>
                <w:rFonts w:ascii="Times New Roman" w:hAnsi="Times New Roman" w:cs="Times New Roman"/>
                <w:sz w:val="24"/>
                <w:szCs w:val="24"/>
              </w:rPr>
              <w:t>wykorzystano dotację w kwocie 161.585,01 zł</w:t>
            </w:r>
          </w:p>
        </w:tc>
      </w:tr>
      <w:tr w:rsidR="00920F77" w:rsidRPr="00571B30">
        <w:trPr>
          <w:gridBefore w:val="1"/>
          <w:trHeight w:val="3260"/>
        </w:trPr>
        <w:tc>
          <w:tcPr>
            <w:tcW w:w="570" w:type="dxa"/>
          </w:tcPr>
          <w:p w:rsidR="00920F77" w:rsidRPr="00571B30" w:rsidRDefault="00920F77" w:rsidP="00A064EF">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2.</w:t>
            </w:r>
          </w:p>
        </w:tc>
        <w:tc>
          <w:tcPr>
            <w:tcW w:w="4245" w:type="dxa"/>
          </w:tcPr>
          <w:p w:rsidR="00920F77" w:rsidRPr="00571B30" w:rsidRDefault="00920F77" w:rsidP="00637698">
            <w:pPr>
              <w:spacing w:after="0" w:line="240" w:lineRule="auto"/>
              <w:rPr>
                <w:rFonts w:ascii="Times New Roman" w:hAnsi="Times New Roman" w:cs="Times New Roman"/>
                <w:sz w:val="24"/>
                <w:szCs w:val="24"/>
              </w:rPr>
            </w:pPr>
            <w:r w:rsidRPr="00571B30">
              <w:rPr>
                <w:rFonts w:ascii="Times New Roman" w:hAnsi="Times New Roman" w:cs="Times New Roman"/>
                <w:sz w:val="24"/>
                <w:szCs w:val="24"/>
              </w:rPr>
              <w:t xml:space="preserve">Utrzymanie placówek opiekuńczo – wychowawczych na terenie powiatu </w:t>
            </w:r>
          </w:p>
          <w:p w:rsidR="00920F77" w:rsidRPr="00571B30" w:rsidRDefault="00920F77" w:rsidP="00637698">
            <w:pPr>
              <w:spacing w:after="0" w:line="240" w:lineRule="auto"/>
              <w:rPr>
                <w:rFonts w:ascii="Times New Roman" w:hAnsi="Times New Roman" w:cs="Times New Roman"/>
                <w:sz w:val="24"/>
                <w:szCs w:val="24"/>
              </w:rPr>
            </w:pPr>
          </w:p>
          <w:p w:rsidR="00920F77" w:rsidRPr="00571B30" w:rsidRDefault="00920F77" w:rsidP="00637698">
            <w:pPr>
              <w:spacing w:after="0" w:line="240" w:lineRule="auto"/>
              <w:rPr>
                <w:rFonts w:ascii="Times New Roman" w:hAnsi="Times New Roman" w:cs="Times New Roman"/>
                <w:sz w:val="24"/>
                <w:szCs w:val="24"/>
              </w:rPr>
            </w:pPr>
          </w:p>
          <w:p w:rsidR="00920F77" w:rsidRPr="00571B30" w:rsidRDefault="00920F77" w:rsidP="00637698">
            <w:pPr>
              <w:spacing w:after="0" w:line="240" w:lineRule="auto"/>
              <w:rPr>
                <w:rFonts w:ascii="Times New Roman" w:hAnsi="Times New Roman" w:cs="Times New Roman"/>
                <w:sz w:val="24"/>
                <w:szCs w:val="24"/>
              </w:rPr>
            </w:pPr>
          </w:p>
          <w:p w:rsidR="00920F77" w:rsidRPr="00571B30" w:rsidRDefault="00920F77" w:rsidP="00637698">
            <w:pPr>
              <w:spacing w:after="0" w:line="240" w:lineRule="auto"/>
              <w:rPr>
                <w:rFonts w:ascii="Times New Roman" w:hAnsi="Times New Roman" w:cs="Times New Roman"/>
                <w:sz w:val="24"/>
                <w:szCs w:val="24"/>
              </w:rPr>
            </w:pPr>
          </w:p>
          <w:p w:rsidR="00920F77" w:rsidRPr="00571B30" w:rsidRDefault="00920F77" w:rsidP="00637698">
            <w:pPr>
              <w:spacing w:after="0" w:line="240" w:lineRule="auto"/>
              <w:rPr>
                <w:rFonts w:ascii="Times New Roman" w:hAnsi="Times New Roman" w:cs="Times New Roman"/>
                <w:sz w:val="24"/>
                <w:szCs w:val="24"/>
              </w:rPr>
            </w:pPr>
          </w:p>
          <w:p w:rsidR="00920F77" w:rsidRPr="00571B30" w:rsidRDefault="00920F77" w:rsidP="00637698">
            <w:pPr>
              <w:spacing w:after="0" w:line="240" w:lineRule="auto"/>
              <w:rPr>
                <w:rFonts w:ascii="Times New Roman" w:hAnsi="Times New Roman" w:cs="Times New Roman"/>
                <w:sz w:val="24"/>
                <w:szCs w:val="24"/>
              </w:rPr>
            </w:pPr>
          </w:p>
          <w:p w:rsidR="00920F77" w:rsidRPr="00571B30" w:rsidRDefault="00920F77" w:rsidP="00637698">
            <w:pPr>
              <w:spacing w:after="0" w:line="240" w:lineRule="auto"/>
              <w:rPr>
                <w:rFonts w:ascii="Times New Roman" w:hAnsi="Times New Roman" w:cs="Times New Roman"/>
                <w:sz w:val="24"/>
                <w:szCs w:val="24"/>
              </w:rPr>
            </w:pPr>
          </w:p>
          <w:p w:rsidR="00920F77" w:rsidRPr="00571B30" w:rsidRDefault="00920F77" w:rsidP="00637698">
            <w:pPr>
              <w:spacing w:after="0" w:line="240" w:lineRule="auto"/>
              <w:rPr>
                <w:rFonts w:ascii="Times New Roman" w:hAnsi="Times New Roman" w:cs="Times New Roman"/>
                <w:sz w:val="24"/>
                <w:szCs w:val="24"/>
              </w:rPr>
            </w:pPr>
          </w:p>
          <w:p w:rsidR="00920F77" w:rsidRPr="00571B30" w:rsidRDefault="00920F77" w:rsidP="00637698">
            <w:pPr>
              <w:spacing w:after="0" w:line="240" w:lineRule="auto"/>
              <w:rPr>
                <w:rFonts w:ascii="Times New Roman" w:hAnsi="Times New Roman" w:cs="Times New Roman"/>
                <w:sz w:val="24"/>
                <w:szCs w:val="24"/>
              </w:rPr>
            </w:pPr>
          </w:p>
          <w:p w:rsidR="00920F77" w:rsidRPr="00571B30" w:rsidRDefault="00920F77" w:rsidP="00637698">
            <w:pPr>
              <w:spacing w:after="0" w:line="240" w:lineRule="auto"/>
              <w:rPr>
                <w:rFonts w:ascii="Times New Roman" w:hAnsi="Times New Roman" w:cs="Times New Roman"/>
                <w:sz w:val="24"/>
                <w:szCs w:val="24"/>
              </w:rPr>
            </w:pPr>
          </w:p>
          <w:p w:rsidR="00920F77" w:rsidRPr="00571B30" w:rsidRDefault="00920F77" w:rsidP="00637698">
            <w:pPr>
              <w:spacing w:after="0" w:line="240" w:lineRule="auto"/>
              <w:rPr>
                <w:rFonts w:ascii="Times New Roman" w:hAnsi="Times New Roman" w:cs="Times New Roman"/>
                <w:sz w:val="24"/>
                <w:szCs w:val="24"/>
              </w:rPr>
            </w:pPr>
          </w:p>
          <w:p w:rsidR="00920F77" w:rsidRPr="00571B30" w:rsidRDefault="00920F77" w:rsidP="00637698">
            <w:pPr>
              <w:spacing w:after="0" w:line="240" w:lineRule="auto"/>
              <w:rPr>
                <w:rFonts w:ascii="Times New Roman" w:hAnsi="Times New Roman" w:cs="Times New Roman"/>
                <w:sz w:val="24"/>
                <w:szCs w:val="24"/>
              </w:rPr>
            </w:pPr>
          </w:p>
          <w:p w:rsidR="00920F77" w:rsidRPr="00571B30" w:rsidRDefault="00920F77" w:rsidP="00637698">
            <w:pPr>
              <w:spacing w:after="0" w:line="240" w:lineRule="auto"/>
              <w:rPr>
                <w:rFonts w:ascii="Times New Roman" w:hAnsi="Times New Roman" w:cs="Times New Roman"/>
                <w:sz w:val="24"/>
                <w:szCs w:val="24"/>
              </w:rPr>
            </w:pPr>
          </w:p>
          <w:p w:rsidR="00920F77" w:rsidRPr="00571B30" w:rsidRDefault="00920F77" w:rsidP="00637698">
            <w:pPr>
              <w:spacing w:after="0" w:line="240" w:lineRule="auto"/>
              <w:rPr>
                <w:rFonts w:ascii="Times New Roman" w:hAnsi="Times New Roman" w:cs="Times New Roman"/>
                <w:sz w:val="24"/>
                <w:szCs w:val="24"/>
              </w:rPr>
            </w:pPr>
          </w:p>
          <w:p w:rsidR="00920F77" w:rsidRPr="00571B30" w:rsidRDefault="00920F77" w:rsidP="00637698">
            <w:pPr>
              <w:spacing w:after="0" w:line="240" w:lineRule="auto"/>
              <w:rPr>
                <w:rFonts w:ascii="Times New Roman" w:hAnsi="Times New Roman" w:cs="Times New Roman"/>
                <w:sz w:val="24"/>
                <w:szCs w:val="24"/>
              </w:rPr>
            </w:pPr>
          </w:p>
          <w:p w:rsidR="00920F77" w:rsidRPr="00571B30" w:rsidRDefault="00920F77" w:rsidP="00637698">
            <w:pPr>
              <w:spacing w:after="0" w:line="240" w:lineRule="auto"/>
              <w:rPr>
                <w:rFonts w:ascii="Times New Roman" w:hAnsi="Times New Roman" w:cs="Times New Roman"/>
                <w:sz w:val="24"/>
                <w:szCs w:val="24"/>
              </w:rPr>
            </w:pPr>
          </w:p>
          <w:p w:rsidR="00920F77" w:rsidRPr="00571B30" w:rsidRDefault="00920F77" w:rsidP="00637698">
            <w:pPr>
              <w:spacing w:after="0" w:line="240" w:lineRule="auto"/>
              <w:rPr>
                <w:rFonts w:ascii="Times New Roman" w:hAnsi="Times New Roman" w:cs="Times New Roman"/>
                <w:sz w:val="24"/>
                <w:szCs w:val="24"/>
              </w:rPr>
            </w:pPr>
          </w:p>
          <w:p w:rsidR="00920F77" w:rsidRPr="00571B30" w:rsidRDefault="00920F77" w:rsidP="00637698">
            <w:pPr>
              <w:spacing w:after="0" w:line="240" w:lineRule="auto"/>
              <w:rPr>
                <w:rFonts w:ascii="Times New Roman" w:hAnsi="Times New Roman" w:cs="Times New Roman"/>
                <w:sz w:val="24"/>
                <w:szCs w:val="24"/>
              </w:rPr>
            </w:pPr>
          </w:p>
          <w:p w:rsidR="00920F77" w:rsidRPr="00571B30" w:rsidRDefault="00920F77" w:rsidP="00637698">
            <w:pPr>
              <w:spacing w:after="0" w:line="240" w:lineRule="auto"/>
              <w:rPr>
                <w:rFonts w:ascii="Times New Roman" w:hAnsi="Times New Roman" w:cs="Times New Roman"/>
                <w:sz w:val="24"/>
                <w:szCs w:val="24"/>
              </w:rPr>
            </w:pPr>
          </w:p>
          <w:p w:rsidR="00920F77" w:rsidRPr="00571B30" w:rsidRDefault="00920F77" w:rsidP="00637698">
            <w:pPr>
              <w:spacing w:after="0" w:line="240" w:lineRule="auto"/>
              <w:rPr>
                <w:rFonts w:ascii="Times New Roman" w:hAnsi="Times New Roman" w:cs="Times New Roman"/>
                <w:sz w:val="24"/>
                <w:szCs w:val="24"/>
              </w:rPr>
            </w:pPr>
          </w:p>
          <w:p w:rsidR="00920F77" w:rsidRPr="00571B30" w:rsidRDefault="00920F77" w:rsidP="00637698">
            <w:pPr>
              <w:spacing w:after="0" w:line="240" w:lineRule="auto"/>
              <w:rPr>
                <w:rFonts w:ascii="Times New Roman" w:hAnsi="Times New Roman" w:cs="Times New Roman"/>
                <w:sz w:val="24"/>
                <w:szCs w:val="24"/>
              </w:rPr>
            </w:pPr>
          </w:p>
          <w:p w:rsidR="00920F77" w:rsidRPr="00571B30" w:rsidRDefault="00920F77" w:rsidP="00637698">
            <w:pPr>
              <w:spacing w:after="0" w:line="240" w:lineRule="auto"/>
              <w:rPr>
                <w:rFonts w:ascii="Times New Roman" w:hAnsi="Times New Roman" w:cs="Times New Roman"/>
                <w:sz w:val="24"/>
                <w:szCs w:val="24"/>
              </w:rPr>
            </w:pPr>
          </w:p>
          <w:p w:rsidR="00920F77" w:rsidRPr="00571B30" w:rsidRDefault="00920F77" w:rsidP="00637698">
            <w:pPr>
              <w:spacing w:after="0" w:line="240" w:lineRule="auto"/>
              <w:rPr>
                <w:rFonts w:ascii="Times New Roman" w:hAnsi="Times New Roman" w:cs="Times New Roman"/>
                <w:sz w:val="24"/>
                <w:szCs w:val="24"/>
              </w:rPr>
            </w:pPr>
          </w:p>
        </w:tc>
        <w:tc>
          <w:tcPr>
            <w:tcW w:w="4819" w:type="dxa"/>
          </w:tcPr>
          <w:p w:rsidR="00920F77" w:rsidRPr="00571B30" w:rsidRDefault="00920F77" w:rsidP="00637698">
            <w:pPr>
              <w:spacing w:after="0" w:line="240" w:lineRule="auto"/>
              <w:rPr>
                <w:rFonts w:ascii="Times New Roman" w:hAnsi="Times New Roman" w:cs="Times New Roman"/>
                <w:sz w:val="24"/>
                <w:szCs w:val="24"/>
              </w:rPr>
            </w:pPr>
          </w:p>
          <w:p w:rsidR="00920F77" w:rsidRPr="00571B30" w:rsidRDefault="00920F77" w:rsidP="003F75C4">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Na prowadzenie placówki opiekuńczo – wychowawczej typu rodzinnego pod nazwą: „Rodzinny Dom Fundacji HAPPY KIDS nr 9 w Sokolnikach” w roku 2015 przekazano dotację w wysokości 227.424,00 zł</w:t>
            </w:r>
            <w:r w:rsidRPr="00571B30">
              <w:rPr>
                <w:rFonts w:ascii="Times New Roman" w:hAnsi="Times New Roman" w:cs="Times New Roman"/>
                <w:sz w:val="24"/>
                <w:szCs w:val="24"/>
              </w:rPr>
              <w:br/>
              <w:t>(w placówce przebywa obecnie 8 dzieci)</w:t>
            </w:r>
            <w:r w:rsidRPr="00571B30">
              <w:rPr>
                <w:rFonts w:ascii="Times New Roman" w:hAnsi="Times New Roman" w:cs="Times New Roman"/>
                <w:sz w:val="24"/>
                <w:szCs w:val="24"/>
              </w:rPr>
              <w:br/>
              <w:t>z przeznaczeniem na:</w:t>
            </w:r>
          </w:p>
          <w:p w:rsidR="00920F77" w:rsidRPr="00571B30" w:rsidRDefault="00920F77" w:rsidP="00637698">
            <w:pPr>
              <w:spacing w:after="0" w:line="240" w:lineRule="auto"/>
              <w:rPr>
                <w:rFonts w:ascii="Times New Roman" w:hAnsi="Times New Roman" w:cs="Times New Roman"/>
                <w:i/>
                <w:iCs/>
                <w:sz w:val="24"/>
                <w:szCs w:val="24"/>
              </w:rPr>
            </w:pPr>
          </w:p>
          <w:p w:rsidR="00920F77" w:rsidRPr="00571B30" w:rsidRDefault="00920F77" w:rsidP="00637698">
            <w:pPr>
              <w:spacing w:after="0" w:line="240" w:lineRule="auto"/>
              <w:rPr>
                <w:rFonts w:ascii="Times New Roman" w:hAnsi="Times New Roman" w:cs="Times New Roman"/>
                <w:i/>
                <w:iCs/>
                <w:sz w:val="24"/>
                <w:szCs w:val="24"/>
              </w:rPr>
            </w:pPr>
            <w:r w:rsidRPr="00571B30">
              <w:rPr>
                <w:rFonts w:ascii="Times New Roman" w:hAnsi="Times New Roman" w:cs="Times New Roman"/>
                <w:i/>
                <w:iCs/>
                <w:sz w:val="24"/>
                <w:szCs w:val="24"/>
              </w:rPr>
              <w:t>- wynagrodzenia dla osób prowadzących placówkę opiekuńczo - wychowawczą typu rodzinnego w Sokolnikach w wysokości 82.590,96 zł,</w:t>
            </w:r>
          </w:p>
          <w:p w:rsidR="00920F77" w:rsidRPr="00571B30" w:rsidRDefault="00920F77" w:rsidP="00D157E1">
            <w:pPr>
              <w:spacing w:after="0" w:line="240" w:lineRule="auto"/>
              <w:rPr>
                <w:rFonts w:ascii="Times New Roman" w:hAnsi="Times New Roman" w:cs="Times New Roman"/>
                <w:color w:val="FF0000"/>
                <w:sz w:val="24"/>
                <w:szCs w:val="24"/>
              </w:rPr>
            </w:pPr>
          </w:p>
          <w:p w:rsidR="00920F77" w:rsidRPr="00571B30" w:rsidRDefault="00920F77" w:rsidP="00637698">
            <w:pPr>
              <w:spacing w:after="0" w:line="240" w:lineRule="auto"/>
              <w:rPr>
                <w:rFonts w:ascii="Times New Roman" w:hAnsi="Times New Roman" w:cs="Times New Roman"/>
                <w:i/>
                <w:iCs/>
                <w:color w:val="FF0000"/>
                <w:sz w:val="24"/>
                <w:szCs w:val="24"/>
              </w:rPr>
            </w:pPr>
            <w:r w:rsidRPr="00571B30">
              <w:rPr>
                <w:i/>
                <w:iCs/>
              </w:rPr>
              <w:t xml:space="preserve">- </w:t>
            </w:r>
            <w:r w:rsidRPr="00571B30">
              <w:rPr>
                <w:rFonts w:ascii="Times New Roman" w:hAnsi="Times New Roman" w:cs="Times New Roman"/>
                <w:i/>
                <w:iCs/>
                <w:sz w:val="24"/>
                <w:szCs w:val="24"/>
              </w:rPr>
              <w:t>pokrycie kosztów utrzymania dzieci w placówce opiekuńczo-wychowawczej typu rodzinnego w Sokolnikach w kwocie (ryczałt) 81.600,00 zł m. in. na:</w:t>
            </w:r>
            <w:r w:rsidRPr="00571B30">
              <w:rPr>
                <w:rFonts w:ascii="Times New Roman" w:hAnsi="Times New Roman" w:cs="Times New Roman"/>
                <w:sz w:val="24"/>
                <w:szCs w:val="24"/>
              </w:rPr>
              <w:t xml:space="preserve"> </w:t>
            </w:r>
            <w:r w:rsidRPr="00571B30">
              <w:rPr>
                <w:rFonts w:ascii="Times New Roman" w:hAnsi="Times New Roman" w:cs="Times New Roman"/>
                <w:i/>
                <w:iCs/>
                <w:sz w:val="24"/>
                <w:szCs w:val="24"/>
              </w:rPr>
              <w:t>wyżywienie, odzież, obuwie, środki higieny osobistej, podręczniki pomoce i przybory szkolne, kieszonkowe, zajęcia kulturalne, rekreacyjne i sportowe, opłatę za pobyt w bursie lub internacie, i inne;</w:t>
            </w:r>
          </w:p>
          <w:p w:rsidR="00920F77" w:rsidRPr="00571B30" w:rsidRDefault="00920F77" w:rsidP="00D157E1">
            <w:pPr>
              <w:spacing w:after="0" w:line="240" w:lineRule="auto"/>
              <w:rPr>
                <w:rFonts w:ascii="Times New Roman" w:hAnsi="Times New Roman" w:cs="Times New Roman"/>
                <w:color w:val="FF0000"/>
                <w:sz w:val="24"/>
                <w:szCs w:val="24"/>
              </w:rPr>
            </w:pPr>
          </w:p>
          <w:p w:rsidR="00920F77" w:rsidRPr="00571B30" w:rsidRDefault="00920F77" w:rsidP="00167D38">
            <w:pPr>
              <w:autoSpaceDE w:val="0"/>
              <w:autoSpaceDN w:val="0"/>
              <w:adjustRightInd w:val="0"/>
              <w:spacing w:after="0" w:line="240" w:lineRule="auto"/>
              <w:rPr>
                <w:rFonts w:ascii="Times New Roman" w:hAnsi="Times New Roman" w:cs="Times New Roman"/>
                <w:i/>
                <w:iCs/>
                <w:sz w:val="24"/>
                <w:szCs w:val="24"/>
              </w:rPr>
            </w:pPr>
            <w:r w:rsidRPr="00571B30">
              <w:rPr>
                <w:rFonts w:ascii="Times New Roman" w:hAnsi="Times New Roman" w:cs="Times New Roman"/>
                <w:i/>
                <w:iCs/>
                <w:sz w:val="24"/>
                <w:szCs w:val="24"/>
              </w:rPr>
              <w:t xml:space="preserve">- bieżące naprawy i remont placówki opiekuńczo-wychowawczej typu rodzinnego w Sokolnikach w wysokości 2.527,99 zł, </w:t>
            </w:r>
          </w:p>
          <w:p w:rsidR="00920F77" w:rsidRPr="00571B30" w:rsidRDefault="00920F77" w:rsidP="00D157E1">
            <w:pPr>
              <w:spacing w:after="0" w:line="240" w:lineRule="auto"/>
              <w:rPr>
                <w:rFonts w:ascii="Times New Roman" w:hAnsi="Times New Roman" w:cs="Times New Roman"/>
                <w:color w:val="FF0000"/>
                <w:sz w:val="24"/>
                <w:szCs w:val="24"/>
              </w:rPr>
            </w:pPr>
          </w:p>
          <w:p w:rsidR="00920F77" w:rsidRPr="00571B30" w:rsidRDefault="00920F77" w:rsidP="000B6F67">
            <w:pPr>
              <w:spacing w:after="0" w:line="240" w:lineRule="auto"/>
              <w:rPr>
                <w:rFonts w:ascii="Times New Roman" w:hAnsi="Times New Roman" w:cs="Times New Roman"/>
                <w:i/>
                <w:iCs/>
                <w:sz w:val="24"/>
                <w:szCs w:val="24"/>
              </w:rPr>
            </w:pPr>
            <w:r w:rsidRPr="00571B30">
              <w:rPr>
                <w:rFonts w:ascii="Times New Roman" w:hAnsi="Times New Roman" w:cs="Times New Roman"/>
                <w:i/>
                <w:iCs/>
                <w:sz w:val="24"/>
                <w:szCs w:val="24"/>
              </w:rPr>
              <w:t>- wyposażenie dla placówki opiekuńczo – wychowawczej typu rodzinnego w Sokolnikach w sprzęt niezbędny dla umieszczonych w niej dzieci w kwocie 956,39 zł,</w:t>
            </w:r>
          </w:p>
          <w:p w:rsidR="00920F77" w:rsidRPr="00571B30" w:rsidRDefault="00920F77" w:rsidP="00D157E1">
            <w:pPr>
              <w:spacing w:after="0" w:line="240" w:lineRule="auto"/>
              <w:rPr>
                <w:rFonts w:ascii="Times New Roman" w:hAnsi="Times New Roman" w:cs="Times New Roman"/>
                <w:color w:val="FF0000"/>
                <w:sz w:val="24"/>
                <w:szCs w:val="24"/>
              </w:rPr>
            </w:pPr>
          </w:p>
          <w:p w:rsidR="00920F77" w:rsidRPr="00571B30" w:rsidRDefault="00920F77" w:rsidP="000B6F67">
            <w:pPr>
              <w:spacing w:after="0" w:line="240" w:lineRule="auto"/>
              <w:rPr>
                <w:rFonts w:ascii="Times New Roman" w:hAnsi="Times New Roman" w:cs="Times New Roman"/>
                <w:i/>
                <w:iCs/>
                <w:sz w:val="24"/>
                <w:szCs w:val="24"/>
              </w:rPr>
            </w:pPr>
            <w:r w:rsidRPr="00571B30">
              <w:rPr>
                <w:rFonts w:ascii="Times New Roman" w:hAnsi="Times New Roman" w:cs="Times New Roman"/>
                <w:i/>
                <w:iCs/>
                <w:sz w:val="24"/>
                <w:szCs w:val="24"/>
              </w:rPr>
              <w:t>- bieżące funkcjonowanie placówki opiekuńczo-wychowawczej typu rodzinnego (na energię cieplną  i elektryczną, wodę i ścieki oraz odpady, koszt eksploatacji, telefon, Internet, opał) w Sokolnikach w łącznej kwocie 29.728,94 zł,</w:t>
            </w:r>
          </w:p>
          <w:p w:rsidR="00920F77" w:rsidRPr="00571B30" w:rsidRDefault="00920F77" w:rsidP="00D157E1">
            <w:pPr>
              <w:spacing w:after="0" w:line="240" w:lineRule="auto"/>
              <w:rPr>
                <w:rFonts w:ascii="Times New Roman" w:hAnsi="Times New Roman" w:cs="Times New Roman"/>
                <w:color w:val="FF0000"/>
                <w:sz w:val="24"/>
                <w:szCs w:val="24"/>
              </w:rPr>
            </w:pPr>
          </w:p>
          <w:p w:rsidR="00920F77" w:rsidRPr="00571B30" w:rsidRDefault="00920F77" w:rsidP="00D157E1">
            <w:pPr>
              <w:spacing w:after="0" w:line="240" w:lineRule="auto"/>
              <w:rPr>
                <w:rFonts w:ascii="Times New Roman" w:hAnsi="Times New Roman" w:cs="Times New Roman"/>
                <w:i/>
                <w:iCs/>
                <w:sz w:val="23"/>
                <w:szCs w:val="23"/>
              </w:rPr>
            </w:pPr>
            <w:r w:rsidRPr="00571B30">
              <w:rPr>
                <w:rFonts w:ascii="Times New Roman" w:hAnsi="Times New Roman" w:cs="Times New Roman"/>
                <w:i/>
                <w:iCs/>
                <w:sz w:val="23"/>
                <w:szCs w:val="23"/>
              </w:rPr>
              <w:t xml:space="preserve">- </w:t>
            </w:r>
            <w:r w:rsidRPr="00571B30">
              <w:rPr>
                <w:rFonts w:ascii="Times New Roman" w:hAnsi="Times New Roman" w:cs="Times New Roman"/>
                <w:i/>
                <w:iCs/>
                <w:sz w:val="24"/>
                <w:szCs w:val="24"/>
              </w:rPr>
              <w:t xml:space="preserve">świadczenie opieki zdrowotnej i wyrównywanie opóźnień w nauce dla wychowanków przebywających w placówce opiekuńczo-wychowawczej typu rodzinnego w Sokolnikach </w:t>
            </w:r>
            <w:r w:rsidRPr="00571B30">
              <w:rPr>
                <w:rFonts w:ascii="Times New Roman" w:hAnsi="Times New Roman" w:cs="Times New Roman"/>
                <w:i/>
                <w:iCs/>
                <w:sz w:val="23"/>
                <w:szCs w:val="23"/>
              </w:rPr>
              <w:t>w kwocie 12.259,90 zł.</w:t>
            </w:r>
          </w:p>
          <w:p w:rsidR="00920F77" w:rsidRPr="00571B30" w:rsidRDefault="00920F77" w:rsidP="00D157E1">
            <w:pPr>
              <w:spacing w:after="0" w:line="240" w:lineRule="auto"/>
              <w:rPr>
                <w:rFonts w:ascii="Times New Roman" w:hAnsi="Times New Roman" w:cs="Times New Roman"/>
                <w:i/>
                <w:iCs/>
                <w:sz w:val="23"/>
                <w:szCs w:val="23"/>
              </w:rPr>
            </w:pPr>
          </w:p>
          <w:p w:rsidR="00920F77" w:rsidRPr="00571B30" w:rsidRDefault="00920F77" w:rsidP="00D157E1">
            <w:pPr>
              <w:spacing w:after="0" w:line="240" w:lineRule="auto"/>
              <w:rPr>
                <w:rFonts w:ascii="Times New Roman" w:hAnsi="Times New Roman" w:cs="Times New Roman"/>
                <w:i/>
                <w:iCs/>
                <w:color w:val="FF0000"/>
                <w:sz w:val="24"/>
                <w:szCs w:val="24"/>
              </w:rPr>
            </w:pPr>
            <w:r w:rsidRPr="00571B30">
              <w:rPr>
                <w:rFonts w:ascii="Times New Roman" w:hAnsi="Times New Roman" w:cs="Times New Roman"/>
                <w:i/>
                <w:iCs/>
                <w:sz w:val="24"/>
                <w:szCs w:val="24"/>
              </w:rPr>
              <w:t>- koszty administracyjne</w:t>
            </w:r>
            <w:r w:rsidRPr="00571B30">
              <w:rPr>
                <w:rFonts w:ascii="Times New Roman" w:hAnsi="Times New Roman" w:cs="Times New Roman"/>
                <w:i/>
                <w:iCs/>
                <w:sz w:val="23"/>
                <w:szCs w:val="23"/>
              </w:rPr>
              <w:t xml:space="preserve"> w placówce opiekuńczo – wychowawczej typu rodzinnego w Sokolnikach w łącznej kwocie 5.503,80 zł.</w:t>
            </w:r>
          </w:p>
          <w:p w:rsidR="00920F77" w:rsidRPr="00571B30" w:rsidRDefault="00920F77" w:rsidP="00D157E1">
            <w:pPr>
              <w:spacing w:after="0" w:line="240" w:lineRule="auto"/>
              <w:rPr>
                <w:rFonts w:ascii="Times New Roman" w:hAnsi="Times New Roman" w:cs="Times New Roman"/>
                <w:color w:val="FF0000"/>
                <w:sz w:val="24"/>
                <w:szCs w:val="24"/>
              </w:rPr>
            </w:pPr>
          </w:p>
          <w:p w:rsidR="00920F77" w:rsidRPr="00571B30" w:rsidRDefault="00920F77" w:rsidP="00D157E1">
            <w:pPr>
              <w:spacing w:after="0" w:line="240" w:lineRule="auto"/>
              <w:rPr>
                <w:rFonts w:ascii="Times New Roman" w:hAnsi="Times New Roman" w:cs="Times New Roman"/>
                <w:color w:val="FF0000"/>
                <w:sz w:val="24"/>
                <w:szCs w:val="24"/>
              </w:rPr>
            </w:pPr>
            <w:r w:rsidRPr="00571B30">
              <w:rPr>
                <w:rFonts w:ascii="Times New Roman" w:hAnsi="Times New Roman" w:cs="Times New Roman"/>
                <w:sz w:val="24"/>
                <w:szCs w:val="24"/>
              </w:rPr>
              <w:t>Rozlicznie placówki w trakcie realizacji</w:t>
            </w:r>
          </w:p>
        </w:tc>
      </w:tr>
    </w:tbl>
    <w:p w:rsidR="00920F77" w:rsidRDefault="00920F77" w:rsidP="007B6E05">
      <w:pPr>
        <w:rPr>
          <w:rFonts w:ascii="Times New Roman" w:hAnsi="Times New Roman" w:cs="Times New Roman"/>
          <w:b/>
          <w:bCs/>
          <w:sz w:val="24"/>
          <w:szCs w:val="24"/>
        </w:rPr>
      </w:pPr>
    </w:p>
    <w:p w:rsidR="00920F77" w:rsidRDefault="00920F77" w:rsidP="007B6E05">
      <w:pPr>
        <w:rPr>
          <w:rFonts w:ascii="Times New Roman" w:hAnsi="Times New Roman" w:cs="Times New Roman"/>
          <w:b/>
          <w:bCs/>
          <w:sz w:val="24"/>
          <w:szCs w:val="24"/>
        </w:rPr>
      </w:pPr>
    </w:p>
    <w:p w:rsidR="00920F77" w:rsidRDefault="00920F77" w:rsidP="007B6E05">
      <w:pPr>
        <w:rPr>
          <w:rFonts w:ascii="Times New Roman" w:hAnsi="Times New Roman" w:cs="Times New Roman"/>
          <w:b/>
          <w:bCs/>
          <w:sz w:val="24"/>
          <w:szCs w:val="24"/>
        </w:rPr>
      </w:pPr>
      <w:r>
        <w:rPr>
          <w:rFonts w:ascii="Times New Roman" w:hAnsi="Times New Roman" w:cs="Times New Roman"/>
          <w:b/>
          <w:bCs/>
          <w:sz w:val="24"/>
          <w:szCs w:val="24"/>
        </w:rPr>
        <w:t>PODSUMOWANIE:</w:t>
      </w:r>
    </w:p>
    <w:p w:rsidR="00920F77" w:rsidRPr="00D42412" w:rsidRDefault="00920F77" w:rsidP="00DD5013">
      <w:pPr>
        <w:spacing w:after="0" w:line="324" w:lineRule="auto"/>
        <w:ind w:firstLine="709"/>
        <w:jc w:val="both"/>
        <w:rPr>
          <w:rFonts w:ascii="Times New Roman" w:hAnsi="Times New Roman" w:cs="Times New Roman"/>
          <w:sz w:val="24"/>
          <w:szCs w:val="24"/>
        </w:rPr>
      </w:pPr>
      <w:r>
        <w:rPr>
          <w:rStyle w:val="Strong"/>
          <w:rFonts w:ascii="Times New Roman" w:hAnsi="Times New Roman" w:cs="Times New Roman"/>
          <w:b w:val="0"/>
          <w:bCs w:val="0"/>
          <w:sz w:val="24"/>
          <w:szCs w:val="24"/>
        </w:rPr>
        <w:t xml:space="preserve">Przedstawione sprawozdanie z </w:t>
      </w:r>
      <w:r w:rsidRPr="00354BEE">
        <w:rPr>
          <w:rStyle w:val="Strong"/>
          <w:rFonts w:ascii="Times New Roman" w:hAnsi="Times New Roman" w:cs="Times New Roman"/>
          <w:b w:val="0"/>
          <w:bCs w:val="0"/>
          <w:i/>
          <w:iCs/>
          <w:sz w:val="24"/>
          <w:szCs w:val="24"/>
        </w:rPr>
        <w:t>„Powiatowego Programu Rozwoju Pieczy Zastępczej na lata 201</w:t>
      </w:r>
      <w:r>
        <w:rPr>
          <w:rStyle w:val="Strong"/>
          <w:rFonts w:ascii="Times New Roman" w:hAnsi="Times New Roman" w:cs="Times New Roman"/>
          <w:b w:val="0"/>
          <w:bCs w:val="0"/>
          <w:i/>
          <w:iCs/>
          <w:sz w:val="24"/>
          <w:szCs w:val="24"/>
        </w:rPr>
        <w:t>5 – 2017</w:t>
      </w:r>
      <w:r w:rsidRPr="00354BEE">
        <w:rPr>
          <w:rStyle w:val="Strong"/>
          <w:rFonts w:ascii="Times New Roman" w:hAnsi="Times New Roman" w:cs="Times New Roman"/>
          <w:b w:val="0"/>
          <w:bCs w:val="0"/>
          <w:i/>
          <w:iCs/>
          <w:sz w:val="24"/>
          <w:szCs w:val="24"/>
        </w:rPr>
        <w:t>”</w:t>
      </w:r>
      <w:r>
        <w:rPr>
          <w:rStyle w:val="Strong"/>
          <w:rFonts w:ascii="Times New Roman" w:hAnsi="Times New Roman" w:cs="Times New Roman"/>
          <w:b w:val="0"/>
          <w:bCs w:val="0"/>
          <w:sz w:val="24"/>
          <w:szCs w:val="24"/>
        </w:rPr>
        <w:t xml:space="preserve"> zostało opracowane na podstawie zrealizowanych działań w roku 2015.</w:t>
      </w:r>
      <w:r w:rsidRPr="00BB174A">
        <w:rPr>
          <w:rFonts w:ascii="Times New Roman" w:hAnsi="Times New Roman" w:cs="Times New Roman"/>
          <w:sz w:val="24"/>
          <w:szCs w:val="24"/>
        </w:rPr>
        <w:t xml:space="preserve"> </w:t>
      </w:r>
      <w:r w:rsidRPr="00DD5013">
        <w:rPr>
          <w:rFonts w:ascii="Times New Roman" w:hAnsi="Times New Roman" w:cs="Times New Roman"/>
          <w:sz w:val="24"/>
          <w:szCs w:val="24"/>
        </w:rPr>
        <w:t xml:space="preserve">Główne założenia zmierzały do </w:t>
      </w:r>
      <w:r>
        <w:rPr>
          <w:rFonts w:ascii="Times New Roman" w:hAnsi="Times New Roman" w:cs="Times New Roman"/>
          <w:sz w:val="24"/>
          <w:szCs w:val="24"/>
        </w:rPr>
        <w:t>r</w:t>
      </w:r>
      <w:r w:rsidRPr="00DD5013">
        <w:rPr>
          <w:rFonts w:ascii="Times New Roman" w:hAnsi="Times New Roman" w:cs="Times New Roman"/>
          <w:sz w:val="24"/>
          <w:szCs w:val="24"/>
        </w:rPr>
        <w:t>ozw</w:t>
      </w:r>
      <w:r>
        <w:rPr>
          <w:rFonts w:ascii="Times New Roman" w:hAnsi="Times New Roman" w:cs="Times New Roman"/>
          <w:sz w:val="24"/>
          <w:szCs w:val="24"/>
        </w:rPr>
        <w:t>o</w:t>
      </w:r>
      <w:r w:rsidRPr="00DD5013">
        <w:rPr>
          <w:rFonts w:ascii="Times New Roman" w:hAnsi="Times New Roman" w:cs="Times New Roman"/>
          <w:sz w:val="24"/>
          <w:szCs w:val="24"/>
        </w:rPr>
        <w:t>j</w:t>
      </w:r>
      <w:r>
        <w:rPr>
          <w:rFonts w:ascii="Times New Roman" w:hAnsi="Times New Roman" w:cs="Times New Roman"/>
          <w:sz w:val="24"/>
          <w:szCs w:val="24"/>
        </w:rPr>
        <w:t>u</w:t>
      </w:r>
      <w:r w:rsidRPr="00DD5013">
        <w:rPr>
          <w:rFonts w:ascii="Times New Roman" w:hAnsi="Times New Roman" w:cs="Times New Roman"/>
          <w:sz w:val="24"/>
          <w:szCs w:val="24"/>
        </w:rPr>
        <w:t xml:space="preserve"> i doskonale</w:t>
      </w:r>
      <w:r>
        <w:rPr>
          <w:rFonts w:ascii="Times New Roman" w:hAnsi="Times New Roman" w:cs="Times New Roman"/>
          <w:sz w:val="24"/>
          <w:szCs w:val="24"/>
        </w:rPr>
        <w:t>nia</w:t>
      </w:r>
      <w:r w:rsidRPr="00DD5013">
        <w:rPr>
          <w:rFonts w:ascii="Times New Roman" w:hAnsi="Times New Roman" w:cs="Times New Roman"/>
          <w:sz w:val="24"/>
          <w:szCs w:val="24"/>
        </w:rPr>
        <w:t xml:space="preserve"> systemu opieki nad dziećmi przebywającymi w pieczy zastępczej na terenie powiatu wieruszowskiego oraz pomoc</w:t>
      </w:r>
      <w:r>
        <w:rPr>
          <w:rFonts w:ascii="Times New Roman" w:hAnsi="Times New Roman" w:cs="Times New Roman"/>
          <w:sz w:val="24"/>
          <w:szCs w:val="24"/>
        </w:rPr>
        <w:t>y</w:t>
      </w:r>
      <w:r w:rsidRPr="00DD5013">
        <w:rPr>
          <w:rFonts w:ascii="Times New Roman" w:hAnsi="Times New Roman" w:cs="Times New Roman"/>
          <w:sz w:val="24"/>
          <w:szCs w:val="24"/>
        </w:rPr>
        <w:t xml:space="preserve"> usamodzielniającym się wychowankom w adaptacji do samodzielnego życia.</w:t>
      </w:r>
      <w:r w:rsidRPr="0029198B">
        <w:rPr>
          <w:rFonts w:ascii="Times New Roman" w:hAnsi="Times New Roman" w:cs="Times New Roman"/>
          <w:sz w:val="24"/>
          <w:szCs w:val="24"/>
        </w:rPr>
        <w:t xml:space="preserve"> </w:t>
      </w:r>
      <w:r w:rsidRPr="00755866">
        <w:rPr>
          <w:rFonts w:ascii="Times New Roman" w:hAnsi="Times New Roman" w:cs="Times New Roman"/>
          <w:sz w:val="24"/>
          <w:szCs w:val="24"/>
        </w:rPr>
        <w:t xml:space="preserve">W ramach celu szczegółowego: </w:t>
      </w:r>
      <w:r w:rsidRPr="00755866">
        <w:rPr>
          <w:rFonts w:ascii="Times New Roman" w:hAnsi="Times New Roman" w:cs="Times New Roman"/>
          <w:b/>
          <w:bCs/>
          <w:sz w:val="24"/>
          <w:szCs w:val="24"/>
        </w:rPr>
        <w:t>Zapewnienie opieki i wychowania dzieciom wymagającym umieszczenia w pieczy zastępczej</w:t>
      </w:r>
      <w:r w:rsidRPr="00755866">
        <w:rPr>
          <w:rFonts w:ascii="Times New Roman" w:hAnsi="Times New Roman" w:cs="Times New Roman"/>
          <w:sz w:val="24"/>
          <w:szCs w:val="24"/>
        </w:rPr>
        <w:t>,</w:t>
      </w:r>
      <w:r>
        <w:rPr>
          <w:rFonts w:ascii="Times New Roman" w:hAnsi="Times New Roman" w:cs="Times New Roman"/>
          <w:sz w:val="24"/>
          <w:szCs w:val="24"/>
        </w:rPr>
        <w:t xml:space="preserve"> pracownicy PCPR-u w Wieruszowie</w:t>
      </w:r>
      <w:r w:rsidRPr="00D42412">
        <w:rPr>
          <w:rFonts w:ascii="Times New Roman" w:hAnsi="Times New Roman" w:cs="Times New Roman"/>
          <w:sz w:val="24"/>
          <w:szCs w:val="24"/>
        </w:rPr>
        <w:t xml:space="preserve"> rozpowszechniali ulotki informacyjne dotyczące rodzicielstwa zastępczego (130 ulotek). </w:t>
      </w:r>
      <w:r w:rsidRPr="00550103">
        <w:rPr>
          <w:rFonts w:ascii="Times New Roman" w:hAnsi="Times New Roman" w:cs="Times New Roman"/>
          <w:sz w:val="24"/>
          <w:szCs w:val="24"/>
        </w:rPr>
        <w:t>W lokalnych mediach (gazeta, radio SUD) pojawiła się informacja o organizacji dnia otwartego rodzicielstwa zastępczego</w:t>
      </w:r>
      <w:r>
        <w:rPr>
          <w:rFonts w:ascii="Times New Roman" w:hAnsi="Times New Roman" w:cs="Times New Roman"/>
          <w:sz w:val="24"/>
          <w:szCs w:val="24"/>
        </w:rPr>
        <w:br/>
      </w:r>
      <w:r w:rsidRPr="00550103">
        <w:rPr>
          <w:rFonts w:ascii="Times New Roman" w:hAnsi="Times New Roman" w:cs="Times New Roman"/>
          <w:sz w:val="24"/>
          <w:szCs w:val="24"/>
        </w:rPr>
        <w:t>w Pow</w:t>
      </w:r>
      <w:r>
        <w:rPr>
          <w:rFonts w:ascii="Times New Roman" w:hAnsi="Times New Roman" w:cs="Times New Roman"/>
          <w:sz w:val="24"/>
          <w:szCs w:val="24"/>
        </w:rPr>
        <w:t xml:space="preserve">iatowym Centrum Pomocy Rodzinie </w:t>
      </w:r>
      <w:r w:rsidRPr="00550103">
        <w:rPr>
          <w:rFonts w:ascii="Times New Roman" w:hAnsi="Times New Roman" w:cs="Times New Roman"/>
          <w:sz w:val="24"/>
          <w:szCs w:val="24"/>
        </w:rPr>
        <w:t xml:space="preserve">w Wieruszowie dla osób zainteresowanych pełnieniem funkcji rodziny zastępczej. </w:t>
      </w:r>
      <w:r>
        <w:rPr>
          <w:rFonts w:ascii="Times New Roman" w:hAnsi="Times New Roman" w:cs="Times New Roman"/>
          <w:sz w:val="24"/>
          <w:szCs w:val="24"/>
        </w:rPr>
        <w:t xml:space="preserve">Ponadto w siedzibie </w:t>
      </w:r>
      <w:r w:rsidRPr="00550103">
        <w:rPr>
          <w:rFonts w:ascii="Times New Roman" w:hAnsi="Times New Roman" w:cs="Times New Roman"/>
          <w:sz w:val="24"/>
          <w:szCs w:val="24"/>
        </w:rPr>
        <w:t>PCPR-u oraz na stronie internetowej dostępne są informacje dotyczące warunków, jakie należy spełnić, aby ubiegać się o ustanowienie rodziny zastępczej.</w:t>
      </w:r>
      <w:r w:rsidRPr="000A472D">
        <w:rPr>
          <w:rFonts w:ascii="Times New Roman" w:hAnsi="Times New Roman" w:cs="Times New Roman"/>
          <w:color w:val="FF0000"/>
          <w:sz w:val="24"/>
          <w:szCs w:val="24"/>
        </w:rPr>
        <w:t xml:space="preserve"> </w:t>
      </w:r>
      <w:r w:rsidRPr="008F6EFA">
        <w:rPr>
          <w:rFonts w:ascii="Times New Roman" w:hAnsi="Times New Roman" w:cs="Times New Roman"/>
          <w:sz w:val="24"/>
          <w:szCs w:val="24"/>
        </w:rPr>
        <w:t xml:space="preserve">W roku sprawozdawczym na mocy postanowień Sądów utworzono 3 rodziny zastępcze niezawodowe, w których umieszczono łącznie </w:t>
      </w:r>
      <w:r>
        <w:rPr>
          <w:rFonts w:ascii="Times New Roman" w:hAnsi="Times New Roman" w:cs="Times New Roman"/>
          <w:sz w:val="24"/>
          <w:szCs w:val="24"/>
        </w:rPr>
        <w:t>3</w:t>
      </w:r>
      <w:r w:rsidRPr="008F6EFA">
        <w:rPr>
          <w:rFonts w:ascii="Times New Roman" w:hAnsi="Times New Roman" w:cs="Times New Roman"/>
          <w:sz w:val="24"/>
          <w:szCs w:val="24"/>
        </w:rPr>
        <w:t xml:space="preserve"> dzieci i 6 spokrewnionych, w których umieszczono łącznie</w:t>
      </w:r>
      <w:r>
        <w:rPr>
          <w:rFonts w:ascii="Times New Roman" w:hAnsi="Times New Roman" w:cs="Times New Roman"/>
          <w:sz w:val="24"/>
          <w:szCs w:val="24"/>
        </w:rPr>
        <w:t xml:space="preserve"> 8</w:t>
      </w:r>
      <w:r w:rsidRPr="008F6EFA">
        <w:rPr>
          <w:rFonts w:ascii="Times New Roman" w:hAnsi="Times New Roman" w:cs="Times New Roman"/>
          <w:sz w:val="24"/>
          <w:szCs w:val="24"/>
        </w:rPr>
        <w:t xml:space="preserve"> dzieci.</w:t>
      </w:r>
      <w:r w:rsidRPr="00755866">
        <w:rPr>
          <w:rFonts w:ascii="Times New Roman" w:hAnsi="Times New Roman" w:cs="Times New Roman"/>
          <w:sz w:val="24"/>
          <w:szCs w:val="24"/>
        </w:rPr>
        <w:t xml:space="preserve"> W roku 2015 nowo powstałe rodziny (</w:t>
      </w:r>
      <w:r>
        <w:rPr>
          <w:rFonts w:ascii="Times New Roman" w:hAnsi="Times New Roman" w:cs="Times New Roman"/>
          <w:sz w:val="24"/>
          <w:szCs w:val="24"/>
        </w:rPr>
        <w:t>8</w:t>
      </w:r>
      <w:r w:rsidRPr="00755866">
        <w:rPr>
          <w:rFonts w:ascii="Times New Roman" w:hAnsi="Times New Roman" w:cs="Times New Roman"/>
          <w:sz w:val="24"/>
          <w:szCs w:val="24"/>
        </w:rPr>
        <w:t xml:space="preserve">) zostały objęte opieką koordynatora rodzinnej pieczy zastępczej, a 1 rodzina zastępcza spokrewniona została objęta opieką organizatora rodzinnej pieczy zastępczej z powodu nie złożenia wniosku o w/w koordynatora. </w:t>
      </w:r>
      <w:r w:rsidRPr="00D42412">
        <w:rPr>
          <w:rFonts w:ascii="Times New Roman" w:hAnsi="Times New Roman" w:cs="Times New Roman"/>
          <w:sz w:val="24"/>
          <w:szCs w:val="24"/>
        </w:rPr>
        <w:t xml:space="preserve">Na terenie powiatu wieruszowskiego funkcjonują dwie placówki opiekuńczo-wychowawcze typu rodzinnego w Lubczynie oraz </w:t>
      </w:r>
      <w:r>
        <w:rPr>
          <w:rFonts w:ascii="Times New Roman" w:hAnsi="Times New Roman" w:cs="Times New Roman"/>
          <w:sz w:val="24"/>
          <w:szCs w:val="24"/>
        </w:rPr>
        <w:t>Sokolnikach,</w:t>
      </w:r>
      <w:r>
        <w:rPr>
          <w:rFonts w:ascii="Times New Roman" w:hAnsi="Times New Roman" w:cs="Times New Roman"/>
          <w:sz w:val="24"/>
          <w:szCs w:val="24"/>
        </w:rPr>
        <w:br/>
      </w:r>
      <w:r w:rsidRPr="00D42412">
        <w:rPr>
          <w:rFonts w:ascii="Times New Roman" w:hAnsi="Times New Roman" w:cs="Times New Roman"/>
          <w:sz w:val="24"/>
          <w:szCs w:val="24"/>
        </w:rPr>
        <w:t>w których umieszczonych jest łącznie 14 dzieci,</w:t>
      </w:r>
      <w:r>
        <w:rPr>
          <w:rFonts w:ascii="Times New Roman" w:hAnsi="Times New Roman" w:cs="Times New Roman"/>
          <w:sz w:val="24"/>
          <w:szCs w:val="24"/>
        </w:rPr>
        <w:t xml:space="preserve"> </w:t>
      </w:r>
      <w:r w:rsidRPr="00D42412">
        <w:rPr>
          <w:rFonts w:ascii="Times New Roman" w:hAnsi="Times New Roman" w:cs="Times New Roman"/>
          <w:sz w:val="24"/>
          <w:szCs w:val="24"/>
        </w:rPr>
        <w:t>w tym 4 pochodzących z powiatu zgierskiego.</w:t>
      </w:r>
    </w:p>
    <w:p w:rsidR="00920F77" w:rsidRPr="000A472D" w:rsidRDefault="00920F77" w:rsidP="00C674F5">
      <w:pPr>
        <w:spacing w:after="0" w:line="360" w:lineRule="auto"/>
        <w:ind w:firstLine="709"/>
        <w:jc w:val="both"/>
        <w:rPr>
          <w:rStyle w:val="Strong"/>
          <w:rFonts w:ascii="Times New Roman" w:hAnsi="Times New Roman" w:cs="Times New Roman"/>
          <w:b w:val="0"/>
          <w:bCs w:val="0"/>
          <w:color w:val="FF0000"/>
          <w:sz w:val="24"/>
          <w:szCs w:val="24"/>
        </w:rPr>
      </w:pPr>
      <w:r w:rsidRPr="00D42412">
        <w:rPr>
          <w:rFonts w:ascii="Times New Roman" w:hAnsi="Times New Roman" w:cs="Times New Roman"/>
          <w:sz w:val="24"/>
          <w:szCs w:val="24"/>
        </w:rPr>
        <w:t xml:space="preserve">W ramach celu szczegółowego: </w:t>
      </w:r>
      <w:r w:rsidRPr="00D42412">
        <w:rPr>
          <w:rFonts w:ascii="Times New Roman" w:hAnsi="Times New Roman" w:cs="Times New Roman"/>
          <w:b/>
          <w:bCs/>
          <w:sz w:val="24"/>
          <w:szCs w:val="24"/>
        </w:rPr>
        <w:t>Zapewnienie profesjonalnego wsparcia dla rodzinnych i instytucjonalnych form opieki oraz usamodzielniany</w:t>
      </w:r>
      <w:r>
        <w:rPr>
          <w:rFonts w:ascii="Times New Roman" w:hAnsi="Times New Roman" w:cs="Times New Roman"/>
          <w:b/>
          <w:bCs/>
          <w:sz w:val="24"/>
          <w:szCs w:val="24"/>
        </w:rPr>
        <w:t>ch wychowanków pieczy zastępczej</w:t>
      </w:r>
      <w:r w:rsidRPr="00D42412">
        <w:rPr>
          <w:rFonts w:ascii="Times New Roman" w:hAnsi="Times New Roman" w:cs="Times New Roman"/>
          <w:sz w:val="24"/>
          <w:szCs w:val="24"/>
        </w:rPr>
        <w:t xml:space="preserve">, w roku 2015 </w:t>
      </w:r>
      <w:r w:rsidRPr="008F6EFA">
        <w:rPr>
          <w:rFonts w:ascii="Times New Roman" w:hAnsi="Times New Roman" w:cs="Times New Roman"/>
          <w:sz w:val="24"/>
          <w:szCs w:val="24"/>
        </w:rPr>
        <w:t xml:space="preserve">Kierownik Centrum oraz </w:t>
      </w:r>
      <w:r>
        <w:rPr>
          <w:rFonts w:ascii="Times New Roman" w:hAnsi="Times New Roman" w:cs="Times New Roman"/>
          <w:sz w:val="24"/>
          <w:szCs w:val="24"/>
        </w:rPr>
        <w:t>pracownicy z</w:t>
      </w:r>
      <w:r w:rsidRPr="00CD5669">
        <w:rPr>
          <w:rFonts w:ascii="Times New Roman" w:hAnsi="Times New Roman" w:cs="Times New Roman"/>
          <w:sz w:val="24"/>
          <w:szCs w:val="24"/>
        </w:rPr>
        <w:t>esp</w:t>
      </w:r>
      <w:r>
        <w:rPr>
          <w:rFonts w:ascii="Times New Roman" w:hAnsi="Times New Roman" w:cs="Times New Roman"/>
          <w:sz w:val="24"/>
          <w:szCs w:val="24"/>
        </w:rPr>
        <w:t xml:space="preserve">ołu ds. rodzinnej pieczy zastępczej </w:t>
      </w:r>
      <w:r w:rsidRPr="00CD5669">
        <w:rPr>
          <w:rFonts w:ascii="Times New Roman" w:hAnsi="Times New Roman" w:cs="Times New Roman"/>
          <w:sz w:val="24"/>
          <w:szCs w:val="24"/>
        </w:rPr>
        <w:t>uczestniczyli w szkoleniach, konfer</w:t>
      </w:r>
      <w:r>
        <w:rPr>
          <w:rFonts w:ascii="Times New Roman" w:hAnsi="Times New Roman" w:cs="Times New Roman"/>
          <w:sz w:val="24"/>
          <w:szCs w:val="24"/>
        </w:rPr>
        <w:t>encjach, podnosili swoją wiedzę</w:t>
      </w:r>
      <w:r>
        <w:rPr>
          <w:rFonts w:ascii="Times New Roman" w:hAnsi="Times New Roman" w:cs="Times New Roman"/>
          <w:sz w:val="24"/>
          <w:szCs w:val="24"/>
        </w:rPr>
        <w:br/>
      </w:r>
      <w:r w:rsidRPr="00CD5669">
        <w:rPr>
          <w:rFonts w:ascii="Times New Roman" w:hAnsi="Times New Roman" w:cs="Times New Roman"/>
          <w:sz w:val="24"/>
          <w:szCs w:val="24"/>
        </w:rPr>
        <w:t>i umiejętności w zakresie specjalistycznej pomocy dzi</w:t>
      </w:r>
      <w:r>
        <w:rPr>
          <w:rFonts w:ascii="Times New Roman" w:hAnsi="Times New Roman" w:cs="Times New Roman"/>
          <w:sz w:val="24"/>
          <w:szCs w:val="24"/>
        </w:rPr>
        <w:t>ecku i rodzinie.</w:t>
      </w:r>
      <w:r w:rsidRPr="00C00B96">
        <w:rPr>
          <w:rFonts w:ascii="Times New Roman" w:hAnsi="Times New Roman" w:cs="Times New Roman"/>
          <w:sz w:val="24"/>
          <w:szCs w:val="24"/>
        </w:rPr>
        <w:t xml:space="preserve"> </w:t>
      </w:r>
      <w:r>
        <w:rPr>
          <w:rFonts w:ascii="Times New Roman" w:hAnsi="Times New Roman" w:cs="Times New Roman"/>
          <w:sz w:val="24"/>
          <w:szCs w:val="24"/>
        </w:rPr>
        <w:t>PCPR - o</w:t>
      </w:r>
      <w:r w:rsidRPr="00D42412">
        <w:rPr>
          <w:rFonts w:ascii="Times New Roman" w:hAnsi="Times New Roman" w:cs="Times New Roman"/>
          <w:sz w:val="24"/>
          <w:szCs w:val="24"/>
        </w:rPr>
        <w:t>rganizator rodzinnej pieczy zastępczej zorganizował</w:t>
      </w:r>
      <w:r>
        <w:rPr>
          <w:rFonts w:ascii="Times New Roman" w:hAnsi="Times New Roman" w:cs="Times New Roman"/>
          <w:sz w:val="24"/>
          <w:szCs w:val="24"/>
        </w:rPr>
        <w:t xml:space="preserve"> </w:t>
      </w:r>
      <w:r w:rsidRPr="00D42412">
        <w:rPr>
          <w:rFonts w:ascii="Times New Roman" w:hAnsi="Times New Roman" w:cs="Times New Roman"/>
          <w:sz w:val="24"/>
          <w:szCs w:val="24"/>
        </w:rPr>
        <w:t>3 szkolenia dla rodzin zastępczych</w:t>
      </w:r>
      <w:r>
        <w:rPr>
          <w:rFonts w:ascii="Times New Roman" w:hAnsi="Times New Roman" w:cs="Times New Roman"/>
          <w:sz w:val="24"/>
          <w:szCs w:val="24"/>
        </w:rPr>
        <w:t xml:space="preserve">, aby zwiększyć </w:t>
      </w:r>
      <w:r w:rsidRPr="00632EA2">
        <w:rPr>
          <w:rFonts w:ascii="Times New Roman" w:hAnsi="Times New Roman" w:cs="Times New Roman"/>
          <w:sz w:val="24"/>
          <w:szCs w:val="24"/>
        </w:rPr>
        <w:t>wiedzę</w:t>
      </w:r>
      <w:r>
        <w:rPr>
          <w:rFonts w:ascii="Times New Roman" w:hAnsi="Times New Roman" w:cs="Times New Roman"/>
          <w:sz w:val="24"/>
          <w:szCs w:val="24"/>
        </w:rPr>
        <w:t xml:space="preserve"> rodziców zastępczych z zakresu</w:t>
      </w:r>
      <w:r w:rsidRPr="000A472D">
        <w:rPr>
          <w:rFonts w:ascii="Times New Roman" w:hAnsi="Times New Roman" w:cs="Times New Roman"/>
          <w:color w:val="FF0000"/>
          <w:sz w:val="24"/>
          <w:szCs w:val="24"/>
        </w:rPr>
        <w:t xml:space="preserve"> </w:t>
      </w:r>
      <w:r w:rsidRPr="00CB65B5">
        <w:rPr>
          <w:rFonts w:ascii="Times New Roman" w:hAnsi="Times New Roman" w:cs="Times New Roman"/>
          <w:sz w:val="24"/>
          <w:szCs w:val="24"/>
        </w:rPr>
        <w:t>asertywności, umiejętnej komunikacji z dzieckiem oraz umiejętnego wyciągania konsekwencji.</w:t>
      </w:r>
      <w:r>
        <w:rPr>
          <w:rFonts w:ascii="Times New Roman" w:hAnsi="Times New Roman" w:cs="Times New Roman"/>
          <w:sz w:val="24"/>
          <w:szCs w:val="24"/>
        </w:rPr>
        <w:t xml:space="preserve"> W roku 2015 zatrudniono dodatkowego koordynatora rodzinnej pieczy zastępczej, aby wesprzeć jeszcze bardziej rodziny zastępcze w trudnościach opiekuńczo – wychowawczych z jakimi się borykają. Od 2 czerwca 2015 r. ruszyła grupa wsparcia, w spotkaniach uczestniczyło łącznie 9 rodziców zastępczych. Powiatowe Centrum Pomocy Rodzinie wspiera rodziny zastępcze i placówki opiekuńczo – wychowawcze typu rodzinnego poprzez przyznawanie świadczeń oraz przekazywanie dotacji na prowadzenie placówek. Dodatkowo rodziny zastępcze korzystały</w:t>
      </w:r>
      <w:r w:rsidRPr="0006693E">
        <w:rPr>
          <w:rFonts w:ascii="Times New Roman" w:hAnsi="Times New Roman" w:cs="Times New Roman"/>
          <w:sz w:val="24"/>
          <w:szCs w:val="24"/>
        </w:rPr>
        <w:t xml:space="preserve"> w zależności od potrzeb</w:t>
      </w:r>
      <w:r>
        <w:rPr>
          <w:rFonts w:ascii="Times New Roman" w:hAnsi="Times New Roman" w:cs="Times New Roman"/>
          <w:sz w:val="24"/>
          <w:szCs w:val="24"/>
        </w:rPr>
        <w:t xml:space="preserve"> </w:t>
      </w:r>
      <w:r w:rsidRPr="0006693E">
        <w:rPr>
          <w:rFonts w:ascii="Times New Roman" w:hAnsi="Times New Roman" w:cs="Times New Roman"/>
          <w:sz w:val="24"/>
          <w:szCs w:val="24"/>
        </w:rPr>
        <w:t>i zgłaszanych problemów, ze specjalistycznych porad świadczonych prze</w:t>
      </w:r>
      <w:r>
        <w:rPr>
          <w:rFonts w:ascii="Times New Roman" w:hAnsi="Times New Roman" w:cs="Times New Roman"/>
          <w:sz w:val="24"/>
          <w:szCs w:val="24"/>
        </w:rPr>
        <w:t>z zespół ds. pieczy zastępczej,</w:t>
      </w:r>
      <w:r>
        <w:rPr>
          <w:rFonts w:ascii="Times New Roman" w:hAnsi="Times New Roman" w:cs="Times New Roman"/>
          <w:sz w:val="24"/>
          <w:szCs w:val="24"/>
        </w:rPr>
        <w:br/>
      </w:r>
      <w:r w:rsidRPr="0006693E">
        <w:rPr>
          <w:rFonts w:ascii="Times New Roman" w:hAnsi="Times New Roman" w:cs="Times New Roman"/>
          <w:sz w:val="24"/>
          <w:szCs w:val="24"/>
        </w:rPr>
        <w:t xml:space="preserve">a także w Punkcie Interwencji Kryzysowej, gdzie uzyskały pomoc w zakresie prawnym. </w:t>
      </w:r>
      <w:r>
        <w:rPr>
          <w:rFonts w:ascii="Times New Roman" w:hAnsi="Times New Roman" w:cs="Times New Roman"/>
          <w:sz w:val="24"/>
          <w:szCs w:val="24"/>
        </w:rPr>
        <w:t>P</w:t>
      </w:r>
      <w:r w:rsidRPr="0006693E">
        <w:rPr>
          <w:rFonts w:ascii="Times New Roman" w:hAnsi="Times New Roman" w:cs="Times New Roman"/>
          <w:sz w:val="24"/>
          <w:szCs w:val="24"/>
        </w:rPr>
        <w:t>sycholog PCPR-u</w:t>
      </w:r>
      <w:r>
        <w:rPr>
          <w:rFonts w:ascii="Times New Roman" w:hAnsi="Times New Roman" w:cs="Times New Roman"/>
          <w:sz w:val="24"/>
          <w:szCs w:val="24"/>
        </w:rPr>
        <w:t xml:space="preserve"> </w:t>
      </w:r>
      <w:r w:rsidRPr="0006693E">
        <w:rPr>
          <w:rFonts w:ascii="Times New Roman" w:hAnsi="Times New Roman" w:cs="Times New Roman"/>
          <w:sz w:val="24"/>
          <w:szCs w:val="24"/>
        </w:rPr>
        <w:t>w Wieruszowie</w:t>
      </w:r>
      <w:r w:rsidRPr="000A472D">
        <w:rPr>
          <w:rFonts w:ascii="Times New Roman" w:hAnsi="Times New Roman" w:cs="Times New Roman"/>
          <w:color w:val="FF0000"/>
          <w:sz w:val="24"/>
          <w:szCs w:val="24"/>
        </w:rPr>
        <w:t xml:space="preserve"> </w:t>
      </w:r>
      <w:r w:rsidRPr="0006693E">
        <w:rPr>
          <w:rFonts w:ascii="Times New Roman" w:hAnsi="Times New Roman" w:cs="Times New Roman"/>
          <w:sz w:val="24"/>
          <w:szCs w:val="24"/>
        </w:rPr>
        <w:t>udzielał wsparcia psychologicznego dla dwóch rodzin zastępczych</w:t>
      </w:r>
      <w:r>
        <w:rPr>
          <w:rFonts w:ascii="Times New Roman" w:hAnsi="Times New Roman" w:cs="Times New Roman"/>
          <w:sz w:val="24"/>
          <w:szCs w:val="24"/>
        </w:rPr>
        <w:t xml:space="preserve"> </w:t>
      </w:r>
      <w:r w:rsidRPr="0006693E">
        <w:rPr>
          <w:rFonts w:ascii="Times New Roman" w:hAnsi="Times New Roman" w:cs="Times New Roman"/>
          <w:sz w:val="24"/>
          <w:szCs w:val="24"/>
        </w:rPr>
        <w:t xml:space="preserve">w miejscu </w:t>
      </w:r>
      <w:r>
        <w:rPr>
          <w:rFonts w:ascii="Times New Roman" w:hAnsi="Times New Roman" w:cs="Times New Roman"/>
          <w:sz w:val="24"/>
          <w:szCs w:val="24"/>
        </w:rPr>
        <w:t>ich</w:t>
      </w:r>
      <w:r w:rsidRPr="0006693E">
        <w:rPr>
          <w:rFonts w:ascii="Times New Roman" w:hAnsi="Times New Roman" w:cs="Times New Roman"/>
          <w:sz w:val="24"/>
          <w:szCs w:val="24"/>
        </w:rPr>
        <w:t xml:space="preserve"> zamieszkania.</w:t>
      </w:r>
      <w:r>
        <w:rPr>
          <w:rFonts w:ascii="Times New Roman" w:hAnsi="Times New Roman" w:cs="Times New Roman"/>
          <w:sz w:val="24"/>
          <w:szCs w:val="24"/>
        </w:rPr>
        <w:t xml:space="preserve"> Ponadto pracownicy zajmujący się rodzinną pieczą zastępczą podejmowali wielokrotnie współpracę z innymi instytucjami (GOPS, kuratorzy, szkoły, Sąd, itp.) co wpływało na lepszą współpracę z rodzinami zastępczymi.</w:t>
      </w:r>
    </w:p>
    <w:p w:rsidR="00920F77" w:rsidRDefault="00920F77" w:rsidP="0006693E">
      <w:pPr>
        <w:autoSpaceDE w:val="0"/>
        <w:autoSpaceDN w:val="0"/>
        <w:adjustRightInd w:val="0"/>
        <w:spacing w:after="0" w:line="360" w:lineRule="auto"/>
        <w:ind w:firstLine="708"/>
        <w:jc w:val="both"/>
        <w:rPr>
          <w:rFonts w:ascii="Times New Roman" w:hAnsi="Times New Roman" w:cs="Times New Roman"/>
          <w:sz w:val="24"/>
          <w:szCs w:val="24"/>
        </w:rPr>
      </w:pPr>
      <w:r w:rsidRPr="00CB65B5">
        <w:rPr>
          <w:rStyle w:val="Strong"/>
          <w:rFonts w:ascii="Times New Roman" w:hAnsi="Times New Roman" w:cs="Times New Roman"/>
          <w:b w:val="0"/>
          <w:bCs w:val="0"/>
          <w:sz w:val="24"/>
          <w:szCs w:val="24"/>
        </w:rPr>
        <w:t xml:space="preserve">PCPR </w:t>
      </w:r>
      <w:r>
        <w:rPr>
          <w:rStyle w:val="Strong"/>
          <w:rFonts w:ascii="Times New Roman" w:hAnsi="Times New Roman" w:cs="Times New Roman"/>
          <w:b w:val="0"/>
          <w:bCs w:val="0"/>
          <w:sz w:val="24"/>
          <w:szCs w:val="24"/>
        </w:rPr>
        <w:t xml:space="preserve">w Wieruszowie </w:t>
      </w:r>
      <w:r w:rsidRPr="00CB65B5">
        <w:rPr>
          <w:rStyle w:val="Strong"/>
          <w:rFonts w:ascii="Times New Roman" w:hAnsi="Times New Roman" w:cs="Times New Roman"/>
          <w:b w:val="0"/>
          <w:bCs w:val="0"/>
          <w:sz w:val="24"/>
          <w:szCs w:val="24"/>
        </w:rPr>
        <w:t xml:space="preserve">objął wsparciem i poradnictwem </w:t>
      </w:r>
      <w:r w:rsidRPr="000147C5">
        <w:rPr>
          <w:rStyle w:val="Strong"/>
          <w:rFonts w:ascii="Times New Roman" w:hAnsi="Times New Roman" w:cs="Times New Roman"/>
          <w:b w:val="0"/>
          <w:bCs w:val="0"/>
          <w:sz w:val="24"/>
          <w:szCs w:val="24"/>
        </w:rPr>
        <w:t>6</w:t>
      </w:r>
      <w:r w:rsidRPr="00CB65B5">
        <w:rPr>
          <w:rStyle w:val="Strong"/>
          <w:rFonts w:ascii="Times New Roman" w:hAnsi="Times New Roman" w:cs="Times New Roman"/>
          <w:b w:val="0"/>
          <w:bCs w:val="0"/>
          <w:sz w:val="24"/>
          <w:szCs w:val="24"/>
        </w:rPr>
        <w:t xml:space="preserve"> osób, które opuściły pieczę zastępczą w roku 2015. Byli to wychowankowie rodzinnej i instytucjonalnej pieczy zastępczej. </w:t>
      </w:r>
      <w:r>
        <w:rPr>
          <w:rStyle w:val="Strong"/>
          <w:rFonts w:ascii="Times New Roman" w:hAnsi="Times New Roman" w:cs="Times New Roman"/>
          <w:b w:val="0"/>
          <w:bCs w:val="0"/>
          <w:sz w:val="24"/>
          <w:szCs w:val="24"/>
        </w:rPr>
        <w:t xml:space="preserve">Dodatkowo </w:t>
      </w:r>
      <w:r w:rsidRPr="00CB65B5">
        <w:rPr>
          <w:rStyle w:val="Strong"/>
          <w:rFonts w:ascii="Times New Roman" w:hAnsi="Times New Roman" w:cs="Times New Roman"/>
          <w:b w:val="0"/>
          <w:bCs w:val="0"/>
          <w:sz w:val="24"/>
          <w:szCs w:val="24"/>
        </w:rPr>
        <w:t xml:space="preserve">zostało sporządzonych </w:t>
      </w:r>
      <w:r>
        <w:rPr>
          <w:rStyle w:val="Strong"/>
          <w:rFonts w:ascii="Times New Roman" w:hAnsi="Times New Roman" w:cs="Times New Roman"/>
          <w:b w:val="0"/>
          <w:bCs w:val="0"/>
          <w:sz w:val="24"/>
          <w:szCs w:val="24"/>
        </w:rPr>
        <w:t>9</w:t>
      </w:r>
      <w:r w:rsidRPr="00CB65B5">
        <w:rPr>
          <w:rStyle w:val="Strong"/>
          <w:rFonts w:ascii="Times New Roman" w:hAnsi="Times New Roman" w:cs="Times New Roman"/>
          <w:b w:val="0"/>
          <w:bCs w:val="0"/>
          <w:sz w:val="24"/>
          <w:szCs w:val="24"/>
        </w:rPr>
        <w:t xml:space="preserve"> indywidualnych programów usamodzielnienia</w:t>
      </w:r>
      <w:r>
        <w:rPr>
          <w:rStyle w:val="Strong"/>
          <w:rFonts w:ascii="Times New Roman" w:hAnsi="Times New Roman" w:cs="Times New Roman"/>
          <w:b w:val="0"/>
          <w:bCs w:val="0"/>
          <w:sz w:val="24"/>
          <w:szCs w:val="24"/>
        </w:rPr>
        <w:br/>
        <w:t>(5 w rodzinnej pieczy zastępczej, 4 w instytucjonalnej)</w:t>
      </w:r>
      <w:r w:rsidRPr="00CB65B5">
        <w:rPr>
          <w:rStyle w:val="Strong"/>
          <w:rFonts w:ascii="Times New Roman" w:hAnsi="Times New Roman" w:cs="Times New Roman"/>
          <w:b w:val="0"/>
          <w:bCs w:val="0"/>
          <w:sz w:val="24"/>
          <w:szCs w:val="24"/>
        </w:rPr>
        <w:t>.</w:t>
      </w:r>
      <w:r w:rsidRPr="003A4402">
        <w:rPr>
          <w:rFonts w:ascii="Times New Roman" w:hAnsi="Times New Roman" w:cs="Times New Roman"/>
          <w:color w:val="FF0000"/>
          <w:sz w:val="24"/>
          <w:szCs w:val="24"/>
        </w:rPr>
        <w:t xml:space="preserve"> </w:t>
      </w:r>
      <w:r w:rsidRPr="002043FE">
        <w:rPr>
          <w:rFonts w:ascii="Times New Roman" w:hAnsi="Times New Roman" w:cs="Times New Roman"/>
          <w:sz w:val="24"/>
          <w:szCs w:val="24"/>
        </w:rPr>
        <w:t>Ponadto wsparto finansowo i rzeczowo pełnoletnich wychowanków pieczy zastępczej poprzez wypłaty przysługujących im świadczeń.</w:t>
      </w:r>
      <w:r>
        <w:rPr>
          <w:rFonts w:ascii="Times New Roman" w:hAnsi="Times New Roman" w:cs="Times New Roman"/>
          <w:sz w:val="24"/>
          <w:szCs w:val="24"/>
        </w:rPr>
        <w:t xml:space="preserve"> </w:t>
      </w:r>
      <w:r w:rsidRPr="003A4402">
        <w:rPr>
          <w:rFonts w:ascii="Times New Roman" w:hAnsi="Times New Roman" w:cs="Times New Roman"/>
          <w:sz w:val="24"/>
          <w:szCs w:val="24"/>
        </w:rPr>
        <w:t>Główn</w:t>
      </w:r>
      <w:r>
        <w:rPr>
          <w:rFonts w:ascii="Times New Roman" w:hAnsi="Times New Roman" w:cs="Times New Roman"/>
          <w:sz w:val="24"/>
          <w:szCs w:val="24"/>
        </w:rPr>
        <w:t>ym</w:t>
      </w:r>
      <w:r w:rsidRPr="003A4402">
        <w:rPr>
          <w:rFonts w:ascii="Times New Roman" w:hAnsi="Times New Roman" w:cs="Times New Roman"/>
          <w:sz w:val="24"/>
          <w:szCs w:val="24"/>
        </w:rPr>
        <w:t xml:space="preserve"> cele</w:t>
      </w:r>
      <w:r>
        <w:rPr>
          <w:rFonts w:ascii="Times New Roman" w:hAnsi="Times New Roman" w:cs="Times New Roman"/>
          <w:sz w:val="24"/>
          <w:szCs w:val="24"/>
        </w:rPr>
        <w:t>m</w:t>
      </w:r>
      <w:r w:rsidRPr="003A4402">
        <w:rPr>
          <w:rFonts w:ascii="Times New Roman" w:hAnsi="Times New Roman" w:cs="Times New Roman"/>
          <w:sz w:val="24"/>
          <w:szCs w:val="24"/>
        </w:rPr>
        <w:t xml:space="preserve"> procesu usamodzielnienia</w:t>
      </w:r>
      <w:r>
        <w:rPr>
          <w:rFonts w:ascii="Times New Roman" w:hAnsi="Times New Roman" w:cs="Times New Roman"/>
          <w:sz w:val="24"/>
          <w:szCs w:val="24"/>
        </w:rPr>
        <w:t xml:space="preserve"> jest </w:t>
      </w:r>
      <w:r w:rsidRPr="003A4402">
        <w:rPr>
          <w:rFonts w:ascii="Times New Roman" w:hAnsi="Times New Roman" w:cs="Times New Roman"/>
          <w:sz w:val="24"/>
          <w:szCs w:val="24"/>
        </w:rPr>
        <w:t>zmotywowanie,</w:t>
      </w:r>
      <w:r>
        <w:rPr>
          <w:rFonts w:ascii="Times New Roman" w:hAnsi="Times New Roman" w:cs="Times New Roman"/>
          <w:sz w:val="24"/>
          <w:szCs w:val="24"/>
        </w:rPr>
        <w:t xml:space="preserve"> </w:t>
      </w:r>
      <w:r w:rsidRPr="003A4402">
        <w:rPr>
          <w:rFonts w:ascii="Times New Roman" w:hAnsi="Times New Roman" w:cs="Times New Roman"/>
          <w:sz w:val="24"/>
          <w:szCs w:val="24"/>
        </w:rPr>
        <w:t>a w rezultacie podjęcie przez młodego człowieka samodzielnego</w:t>
      </w:r>
      <w:r>
        <w:rPr>
          <w:rFonts w:ascii="Times New Roman" w:hAnsi="Times New Roman" w:cs="Times New Roman"/>
          <w:sz w:val="24"/>
          <w:szCs w:val="24"/>
        </w:rPr>
        <w:t xml:space="preserve"> </w:t>
      </w:r>
      <w:r w:rsidRPr="003A4402">
        <w:rPr>
          <w:rFonts w:ascii="Times New Roman" w:hAnsi="Times New Roman" w:cs="Times New Roman"/>
          <w:sz w:val="24"/>
          <w:szCs w:val="24"/>
        </w:rPr>
        <w:t>życia,</w:t>
      </w:r>
      <w:r>
        <w:rPr>
          <w:rFonts w:ascii="Times New Roman" w:hAnsi="Times New Roman" w:cs="Times New Roman"/>
          <w:sz w:val="24"/>
          <w:szCs w:val="24"/>
        </w:rPr>
        <w:t xml:space="preserve"> </w:t>
      </w:r>
      <w:r w:rsidRPr="003A4402">
        <w:rPr>
          <w:rFonts w:ascii="Times New Roman" w:hAnsi="Times New Roman" w:cs="Times New Roman"/>
          <w:sz w:val="24"/>
          <w:szCs w:val="24"/>
        </w:rPr>
        <w:t>uniezależnienie go</w:t>
      </w:r>
      <w:r>
        <w:rPr>
          <w:rFonts w:ascii="Times New Roman" w:hAnsi="Times New Roman" w:cs="Times New Roman"/>
          <w:sz w:val="24"/>
          <w:szCs w:val="24"/>
        </w:rPr>
        <w:t xml:space="preserve"> od wpływów problemowej rodziny i </w:t>
      </w:r>
      <w:r w:rsidRPr="003A4402">
        <w:rPr>
          <w:rFonts w:ascii="Times New Roman" w:hAnsi="Times New Roman" w:cs="Times New Roman"/>
          <w:sz w:val="24"/>
          <w:szCs w:val="24"/>
        </w:rPr>
        <w:t>dysfunkcyjnego</w:t>
      </w:r>
      <w:r>
        <w:rPr>
          <w:rFonts w:ascii="Times New Roman" w:hAnsi="Times New Roman" w:cs="Times New Roman"/>
          <w:sz w:val="24"/>
          <w:szCs w:val="24"/>
        </w:rPr>
        <w:t xml:space="preserve"> </w:t>
      </w:r>
      <w:r w:rsidRPr="003A4402">
        <w:rPr>
          <w:rFonts w:ascii="Times New Roman" w:hAnsi="Times New Roman" w:cs="Times New Roman"/>
          <w:sz w:val="24"/>
          <w:szCs w:val="24"/>
        </w:rPr>
        <w:t>środowiska</w:t>
      </w:r>
      <w:r>
        <w:rPr>
          <w:rFonts w:ascii="Times New Roman" w:hAnsi="Times New Roman" w:cs="Times New Roman"/>
          <w:sz w:val="24"/>
          <w:szCs w:val="24"/>
        </w:rPr>
        <w:t>.</w:t>
      </w:r>
    </w:p>
    <w:p w:rsidR="00920F77" w:rsidRPr="003A4402" w:rsidRDefault="00920F77" w:rsidP="0006693E">
      <w:pPr>
        <w:autoSpaceDE w:val="0"/>
        <w:autoSpaceDN w:val="0"/>
        <w:adjustRightInd w:val="0"/>
        <w:spacing w:after="0" w:line="360" w:lineRule="auto"/>
        <w:ind w:firstLine="708"/>
        <w:jc w:val="both"/>
        <w:rPr>
          <w:rStyle w:val="Strong"/>
          <w:rFonts w:ascii="Times New Roman" w:hAnsi="Times New Roman" w:cs="Times New Roman"/>
          <w:b w:val="0"/>
          <w:bCs w:val="0"/>
          <w:sz w:val="24"/>
          <w:szCs w:val="24"/>
        </w:rPr>
      </w:pPr>
      <w:r>
        <w:rPr>
          <w:rFonts w:ascii="Times New Roman" w:hAnsi="Times New Roman" w:cs="Times New Roman"/>
          <w:sz w:val="24"/>
          <w:szCs w:val="24"/>
        </w:rPr>
        <w:t>W roku 2016 należy utrzymać zakres prowadzonych działań i rozszerzać usługi wspierające dla rodzin zastępczych oraz placówek opiekuńczo – wychowawczych typu rodzinnego. Należy prowadzić również szeroką promocję rodzicielstwa zastępczego oraz podjąć działania w celu uruchomienia na terenie powiatu mieszkania chronionego dla pełnoletnich wychowanków pieczy zastępczej.</w:t>
      </w:r>
    </w:p>
    <w:sectPr w:rsidR="00920F77" w:rsidRPr="003A4402" w:rsidSect="002C0D89">
      <w:footerReference w:type="default" r:id="rId8"/>
      <w:footerReference w:type="first" r:id="rId9"/>
      <w:pgSz w:w="11906" w:h="16838"/>
      <w:pgMar w:top="1417" w:right="1417"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F77" w:rsidRDefault="00920F77" w:rsidP="00A94E46">
      <w:pPr>
        <w:spacing w:after="0" w:line="240" w:lineRule="auto"/>
      </w:pPr>
      <w:r>
        <w:separator/>
      </w:r>
    </w:p>
  </w:endnote>
  <w:endnote w:type="continuationSeparator" w:id="0">
    <w:p w:rsidR="00920F77" w:rsidRDefault="00920F77" w:rsidP="00A94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Light">
    <w:panose1 w:val="00000000000000000000"/>
    <w:charset w:val="EE"/>
    <w:family w:val="swiss"/>
    <w:notTrueType/>
    <w:pitch w:val="variable"/>
    <w:sig w:usb0="00000007" w:usb1="00000000" w:usb2="00000000" w:usb3="00000000" w:csb0="00000003"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77" w:rsidRPr="00770C4A" w:rsidRDefault="00920F77" w:rsidP="00072BC5">
    <w:pPr>
      <w:pStyle w:val="Footer"/>
      <w:tabs>
        <w:tab w:val="left" w:pos="2410"/>
      </w:tabs>
      <w:jc w:val="right"/>
      <w:rPr>
        <w:rFonts w:ascii="Times New Roman" w:hAnsi="Times New Roman" w:cs="Times New Roman"/>
      </w:rPr>
    </w:pPr>
    <w:r w:rsidRPr="00770C4A">
      <w:rPr>
        <w:rFonts w:ascii="Times New Roman" w:hAnsi="Times New Roman" w:cs="Times New Roman"/>
      </w:rPr>
      <w:t>Powiatowe Centrum Pomocy Rodzinie w Wieruszowie</w:t>
    </w:r>
    <w:r>
      <w:rPr>
        <w:rFonts w:ascii="Times New Roman" w:hAnsi="Times New Roman" w:cs="Times New Roman"/>
      </w:rPr>
      <w:t xml:space="preserve">                               </w:t>
    </w:r>
    <w:r w:rsidRPr="00770C4A">
      <w:rPr>
        <w:rFonts w:ascii="Times New Roman" w:hAnsi="Times New Roman" w:cs="Times New Roman"/>
      </w:rPr>
      <w:fldChar w:fldCharType="begin"/>
    </w:r>
    <w:r w:rsidRPr="00770C4A">
      <w:rPr>
        <w:rFonts w:ascii="Times New Roman" w:hAnsi="Times New Roman" w:cs="Times New Roman"/>
      </w:rPr>
      <w:instrText>PAGE   \* MERGEFORMAT</w:instrText>
    </w:r>
    <w:r w:rsidRPr="00770C4A">
      <w:rPr>
        <w:rFonts w:ascii="Times New Roman" w:hAnsi="Times New Roman" w:cs="Times New Roman"/>
      </w:rPr>
      <w:fldChar w:fldCharType="separate"/>
    </w:r>
    <w:r>
      <w:rPr>
        <w:rFonts w:ascii="Times New Roman" w:hAnsi="Times New Roman" w:cs="Times New Roman"/>
        <w:noProof/>
      </w:rPr>
      <w:t>13</w:t>
    </w:r>
    <w:r w:rsidRPr="00770C4A">
      <w:rPr>
        <w:rFonts w:ascii="Times New Roman" w:hAnsi="Times New Roman" w:cs="Times New Roman"/>
      </w:rPr>
      <w:fldChar w:fldCharType="end"/>
    </w:r>
  </w:p>
  <w:p w:rsidR="00920F77" w:rsidRPr="00770C4A" w:rsidRDefault="00920F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77" w:rsidRPr="00072BC5" w:rsidRDefault="00920F77" w:rsidP="00072BC5">
    <w:pPr>
      <w:pStyle w:val="Footer"/>
      <w:tabs>
        <w:tab w:val="left" w:pos="2410"/>
      </w:tabs>
      <w:jc w:val="center"/>
      <w:rPr>
        <w:rFonts w:ascii="Times New Roman" w:hAnsi="Times New Roman" w:cs="Times New Roman"/>
      </w:rPr>
    </w:pPr>
    <w:r>
      <w:rPr>
        <w:rFonts w:ascii="Times New Roman" w:hAnsi="Times New Roman" w:cs="Times New Roman"/>
      </w:rPr>
      <w:t xml:space="preserve">              Powiatowe Centrum Pomocy Rodzinie w Wieruszowie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F77" w:rsidRDefault="00920F77" w:rsidP="00A94E46">
      <w:pPr>
        <w:spacing w:after="0" w:line="240" w:lineRule="auto"/>
      </w:pPr>
      <w:r>
        <w:separator/>
      </w:r>
    </w:p>
  </w:footnote>
  <w:footnote w:type="continuationSeparator" w:id="0">
    <w:p w:rsidR="00920F77" w:rsidRDefault="00920F77" w:rsidP="00A94E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12CF8"/>
    <w:multiLevelType w:val="hybridMultilevel"/>
    <w:tmpl w:val="BCD4ABA2"/>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17FB3BEE"/>
    <w:multiLevelType w:val="hybridMultilevel"/>
    <w:tmpl w:val="992C9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0B61EED"/>
    <w:multiLevelType w:val="hybridMultilevel"/>
    <w:tmpl w:val="992C9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6500947"/>
    <w:multiLevelType w:val="hybridMultilevel"/>
    <w:tmpl w:val="6D0CDC60"/>
    <w:lvl w:ilvl="0" w:tplc="04150001">
      <w:start w:val="1"/>
      <w:numFmt w:val="bullet"/>
      <w:lvlText w:val=""/>
      <w:lvlJc w:val="left"/>
      <w:pPr>
        <w:ind w:left="720" w:hanging="360"/>
      </w:pPr>
      <w:rPr>
        <w:rFonts w:ascii="Symbol" w:hAnsi="Symbol" w:cs="Symbol" w:hint="default"/>
      </w:rPr>
    </w:lvl>
    <w:lvl w:ilvl="1" w:tplc="C87CB072">
      <w:numFmt w:val="bullet"/>
      <w:lvlText w:val="•"/>
      <w:lvlJc w:val="left"/>
      <w:pPr>
        <w:ind w:left="1440" w:hanging="360"/>
      </w:pPr>
      <w:rPr>
        <w:rFonts w:ascii="Calibri" w:eastAsia="Times New Roman" w:hAnsi="Calibri"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26E135D5"/>
    <w:multiLevelType w:val="hybridMultilevel"/>
    <w:tmpl w:val="ECD8B5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E1B7DCB"/>
    <w:multiLevelType w:val="hybridMultilevel"/>
    <w:tmpl w:val="6428B0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BED11B1"/>
    <w:multiLevelType w:val="multilevel"/>
    <w:tmpl w:val="9AD69CC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ascii="Times New Roman" w:eastAsia="Times New Roman" w:hAnsi="Times New Roman"/>
        <w:color w:val="auto"/>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55DB77F8"/>
    <w:multiLevelType w:val="hybridMultilevel"/>
    <w:tmpl w:val="7BBC71C6"/>
    <w:lvl w:ilvl="0" w:tplc="83828C7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68EC604B"/>
    <w:multiLevelType w:val="hybridMultilevel"/>
    <w:tmpl w:val="E09A3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03E37B3"/>
    <w:multiLevelType w:val="hybridMultilevel"/>
    <w:tmpl w:val="39DC08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6CA77F1"/>
    <w:multiLevelType w:val="hybridMultilevel"/>
    <w:tmpl w:val="4B962508"/>
    <w:lvl w:ilvl="0" w:tplc="82A0B15A">
      <w:start w:val="1"/>
      <w:numFmt w:val="decimal"/>
      <w:lvlText w:val="%1."/>
      <w:lvlJc w:val="left"/>
      <w:pPr>
        <w:ind w:left="720" w:hanging="360"/>
      </w:pPr>
      <w:rPr>
        <w:rFonts w:hint="default"/>
        <w:b/>
        <w:bCs/>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BA368DC"/>
    <w:multiLevelType w:val="hybridMultilevel"/>
    <w:tmpl w:val="1C4A84D2"/>
    <w:lvl w:ilvl="0" w:tplc="CC9058B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7"/>
  </w:num>
  <w:num w:numId="2">
    <w:abstractNumId w:val="6"/>
  </w:num>
  <w:num w:numId="3">
    <w:abstractNumId w:val="0"/>
  </w:num>
  <w:num w:numId="4">
    <w:abstractNumId w:val="4"/>
  </w:num>
  <w:num w:numId="5">
    <w:abstractNumId w:val="8"/>
  </w:num>
  <w:num w:numId="6">
    <w:abstractNumId w:val="11"/>
  </w:num>
  <w:num w:numId="7">
    <w:abstractNumId w:val="9"/>
  </w:num>
  <w:num w:numId="8">
    <w:abstractNumId w:val="1"/>
  </w:num>
  <w:num w:numId="9">
    <w:abstractNumId w:val="2"/>
  </w:num>
  <w:num w:numId="10">
    <w:abstractNumId w:val="5"/>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enforcement="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580"/>
    <w:rsid w:val="00003D73"/>
    <w:rsid w:val="000141A0"/>
    <w:rsid w:val="000147C5"/>
    <w:rsid w:val="00014A66"/>
    <w:rsid w:val="000455FC"/>
    <w:rsid w:val="00045A6A"/>
    <w:rsid w:val="00051954"/>
    <w:rsid w:val="00055D9D"/>
    <w:rsid w:val="00060B7B"/>
    <w:rsid w:val="00065EDF"/>
    <w:rsid w:val="0006693E"/>
    <w:rsid w:val="00072BC5"/>
    <w:rsid w:val="00077BC9"/>
    <w:rsid w:val="0008141D"/>
    <w:rsid w:val="00086323"/>
    <w:rsid w:val="00091797"/>
    <w:rsid w:val="00091F79"/>
    <w:rsid w:val="00094911"/>
    <w:rsid w:val="000A472D"/>
    <w:rsid w:val="000B04AE"/>
    <w:rsid w:val="000B660F"/>
    <w:rsid w:val="000B6F67"/>
    <w:rsid w:val="000C2493"/>
    <w:rsid w:val="000D2907"/>
    <w:rsid w:val="000D2CC9"/>
    <w:rsid w:val="000D65AB"/>
    <w:rsid w:val="000E7D6E"/>
    <w:rsid w:val="001014CC"/>
    <w:rsid w:val="001039EF"/>
    <w:rsid w:val="00113D2F"/>
    <w:rsid w:val="00120A7C"/>
    <w:rsid w:val="001318DC"/>
    <w:rsid w:val="0013320D"/>
    <w:rsid w:val="00140E2B"/>
    <w:rsid w:val="00156C11"/>
    <w:rsid w:val="00157F36"/>
    <w:rsid w:val="00164775"/>
    <w:rsid w:val="00165803"/>
    <w:rsid w:val="00166941"/>
    <w:rsid w:val="00167A13"/>
    <w:rsid w:val="00167D38"/>
    <w:rsid w:val="0017326E"/>
    <w:rsid w:val="001754CC"/>
    <w:rsid w:val="00183580"/>
    <w:rsid w:val="00192503"/>
    <w:rsid w:val="001948BD"/>
    <w:rsid w:val="001B11AD"/>
    <w:rsid w:val="001B66A0"/>
    <w:rsid w:val="001C4B5D"/>
    <w:rsid w:val="001C7878"/>
    <w:rsid w:val="001D2562"/>
    <w:rsid w:val="001D643E"/>
    <w:rsid w:val="001E2BA7"/>
    <w:rsid w:val="001F1F09"/>
    <w:rsid w:val="002043FE"/>
    <w:rsid w:val="00205FD7"/>
    <w:rsid w:val="00217C49"/>
    <w:rsid w:val="0022140B"/>
    <w:rsid w:val="002307D5"/>
    <w:rsid w:val="00232482"/>
    <w:rsid w:val="002375BB"/>
    <w:rsid w:val="002543AC"/>
    <w:rsid w:val="0025559C"/>
    <w:rsid w:val="0026227B"/>
    <w:rsid w:val="00272AB9"/>
    <w:rsid w:val="002772FE"/>
    <w:rsid w:val="002818F9"/>
    <w:rsid w:val="0029198B"/>
    <w:rsid w:val="00292F22"/>
    <w:rsid w:val="002B16F2"/>
    <w:rsid w:val="002B3268"/>
    <w:rsid w:val="002B7306"/>
    <w:rsid w:val="002C00EE"/>
    <w:rsid w:val="002C0D89"/>
    <w:rsid w:val="002C1937"/>
    <w:rsid w:val="002D586B"/>
    <w:rsid w:val="002D6B1C"/>
    <w:rsid w:val="0031113A"/>
    <w:rsid w:val="00342159"/>
    <w:rsid w:val="003441F0"/>
    <w:rsid w:val="003473C9"/>
    <w:rsid w:val="00354BEE"/>
    <w:rsid w:val="003610A3"/>
    <w:rsid w:val="003724C9"/>
    <w:rsid w:val="003809BC"/>
    <w:rsid w:val="00382206"/>
    <w:rsid w:val="00390448"/>
    <w:rsid w:val="003A4402"/>
    <w:rsid w:val="003A628A"/>
    <w:rsid w:val="003C234B"/>
    <w:rsid w:val="003C6921"/>
    <w:rsid w:val="003D07CB"/>
    <w:rsid w:val="003E3483"/>
    <w:rsid w:val="003E4279"/>
    <w:rsid w:val="003F1673"/>
    <w:rsid w:val="003F75C4"/>
    <w:rsid w:val="00402D08"/>
    <w:rsid w:val="00426934"/>
    <w:rsid w:val="00430EDF"/>
    <w:rsid w:val="00435959"/>
    <w:rsid w:val="004368A3"/>
    <w:rsid w:val="004406D9"/>
    <w:rsid w:val="00452651"/>
    <w:rsid w:val="004537F8"/>
    <w:rsid w:val="00453CE2"/>
    <w:rsid w:val="00454C2E"/>
    <w:rsid w:val="00456867"/>
    <w:rsid w:val="004600B4"/>
    <w:rsid w:val="00465A3C"/>
    <w:rsid w:val="00467050"/>
    <w:rsid w:val="0049521C"/>
    <w:rsid w:val="004A22A1"/>
    <w:rsid w:val="004A398B"/>
    <w:rsid w:val="004C48C6"/>
    <w:rsid w:val="004D0DDB"/>
    <w:rsid w:val="004F0277"/>
    <w:rsid w:val="004F6BEA"/>
    <w:rsid w:val="0050703E"/>
    <w:rsid w:val="00522FD6"/>
    <w:rsid w:val="00524B91"/>
    <w:rsid w:val="00525A0B"/>
    <w:rsid w:val="005302F0"/>
    <w:rsid w:val="00541B8C"/>
    <w:rsid w:val="00550103"/>
    <w:rsid w:val="00552D09"/>
    <w:rsid w:val="00553D47"/>
    <w:rsid w:val="00561B7A"/>
    <w:rsid w:val="00571B30"/>
    <w:rsid w:val="00572317"/>
    <w:rsid w:val="0057656C"/>
    <w:rsid w:val="0059787C"/>
    <w:rsid w:val="005A7CD8"/>
    <w:rsid w:val="005B2E8A"/>
    <w:rsid w:val="005C49F7"/>
    <w:rsid w:val="005C70DD"/>
    <w:rsid w:val="005F41FD"/>
    <w:rsid w:val="00610296"/>
    <w:rsid w:val="00610CD8"/>
    <w:rsid w:val="00615873"/>
    <w:rsid w:val="0062027A"/>
    <w:rsid w:val="0063124A"/>
    <w:rsid w:val="00632EA2"/>
    <w:rsid w:val="00637698"/>
    <w:rsid w:val="00640897"/>
    <w:rsid w:val="0064101D"/>
    <w:rsid w:val="00641FCF"/>
    <w:rsid w:val="00647CE3"/>
    <w:rsid w:val="006512DF"/>
    <w:rsid w:val="0066602C"/>
    <w:rsid w:val="00672E13"/>
    <w:rsid w:val="00676F38"/>
    <w:rsid w:val="006817C3"/>
    <w:rsid w:val="0068740B"/>
    <w:rsid w:val="006A0E2E"/>
    <w:rsid w:val="006A1F2F"/>
    <w:rsid w:val="006B73C4"/>
    <w:rsid w:val="006C18A2"/>
    <w:rsid w:val="006C76E5"/>
    <w:rsid w:val="006E3FA5"/>
    <w:rsid w:val="006E5D03"/>
    <w:rsid w:val="006F45C2"/>
    <w:rsid w:val="006F79ED"/>
    <w:rsid w:val="00703DFE"/>
    <w:rsid w:val="00737097"/>
    <w:rsid w:val="007452C8"/>
    <w:rsid w:val="00753346"/>
    <w:rsid w:val="00755866"/>
    <w:rsid w:val="00760B55"/>
    <w:rsid w:val="00764006"/>
    <w:rsid w:val="00764A0A"/>
    <w:rsid w:val="00770C4A"/>
    <w:rsid w:val="00776CC8"/>
    <w:rsid w:val="00781A2C"/>
    <w:rsid w:val="007823F0"/>
    <w:rsid w:val="00790D88"/>
    <w:rsid w:val="00793C53"/>
    <w:rsid w:val="00795BBA"/>
    <w:rsid w:val="007B1533"/>
    <w:rsid w:val="007B2349"/>
    <w:rsid w:val="007B3B24"/>
    <w:rsid w:val="007B6E05"/>
    <w:rsid w:val="007C1F35"/>
    <w:rsid w:val="007E3C6C"/>
    <w:rsid w:val="007E6799"/>
    <w:rsid w:val="007F5105"/>
    <w:rsid w:val="007F59D4"/>
    <w:rsid w:val="008040EF"/>
    <w:rsid w:val="00805D13"/>
    <w:rsid w:val="0080730E"/>
    <w:rsid w:val="008074DA"/>
    <w:rsid w:val="0081082F"/>
    <w:rsid w:val="008152A3"/>
    <w:rsid w:val="0082443D"/>
    <w:rsid w:val="00825E43"/>
    <w:rsid w:val="0083339D"/>
    <w:rsid w:val="00833784"/>
    <w:rsid w:val="00846298"/>
    <w:rsid w:val="00847263"/>
    <w:rsid w:val="0085728A"/>
    <w:rsid w:val="00862E5D"/>
    <w:rsid w:val="00863D3D"/>
    <w:rsid w:val="00867270"/>
    <w:rsid w:val="00884830"/>
    <w:rsid w:val="00890E66"/>
    <w:rsid w:val="00892A52"/>
    <w:rsid w:val="00893343"/>
    <w:rsid w:val="00896950"/>
    <w:rsid w:val="008B4E7C"/>
    <w:rsid w:val="008D38F2"/>
    <w:rsid w:val="008D5A3D"/>
    <w:rsid w:val="008E71FE"/>
    <w:rsid w:val="008F29DD"/>
    <w:rsid w:val="008F6EFA"/>
    <w:rsid w:val="008F7B0F"/>
    <w:rsid w:val="009072F8"/>
    <w:rsid w:val="00911B00"/>
    <w:rsid w:val="00920F77"/>
    <w:rsid w:val="00921DB6"/>
    <w:rsid w:val="00923C3E"/>
    <w:rsid w:val="00926BEC"/>
    <w:rsid w:val="009556D3"/>
    <w:rsid w:val="0096245F"/>
    <w:rsid w:val="0096270C"/>
    <w:rsid w:val="00972CD2"/>
    <w:rsid w:val="00972F80"/>
    <w:rsid w:val="00984279"/>
    <w:rsid w:val="00984663"/>
    <w:rsid w:val="009A0CAE"/>
    <w:rsid w:val="009A64F4"/>
    <w:rsid w:val="009A65E6"/>
    <w:rsid w:val="009C6596"/>
    <w:rsid w:val="009D7BDB"/>
    <w:rsid w:val="009E46E9"/>
    <w:rsid w:val="009F684B"/>
    <w:rsid w:val="009F7299"/>
    <w:rsid w:val="00A064EF"/>
    <w:rsid w:val="00A42C00"/>
    <w:rsid w:val="00A442CB"/>
    <w:rsid w:val="00A51A4F"/>
    <w:rsid w:val="00A70259"/>
    <w:rsid w:val="00A73C2A"/>
    <w:rsid w:val="00A753C7"/>
    <w:rsid w:val="00A76D61"/>
    <w:rsid w:val="00A940E1"/>
    <w:rsid w:val="00A94E46"/>
    <w:rsid w:val="00A96EDB"/>
    <w:rsid w:val="00AC0B46"/>
    <w:rsid w:val="00AD1DFF"/>
    <w:rsid w:val="00AD56EE"/>
    <w:rsid w:val="00AE1639"/>
    <w:rsid w:val="00B13A90"/>
    <w:rsid w:val="00B44EE8"/>
    <w:rsid w:val="00B94348"/>
    <w:rsid w:val="00B97C61"/>
    <w:rsid w:val="00BB0CAA"/>
    <w:rsid w:val="00BB174A"/>
    <w:rsid w:val="00BC4CEE"/>
    <w:rsid w:val="00BD5A16"/>
    <w:rsid w:val="00BD65A9"/>
    <w:rsid w:val="00BE2C6C"/>
    <w:rsid w:val="00BE3889"/>
    <w:rsid w:val="00BF0955"/>
    <w:rsid w:val="00BF1F39"/>
    <w:rsid w:val="00BF56F3"/>
    <w:rsid w:val="00C00B96"/>
    <w:rsid w:val="00C0720E"/>
    <w:rsid w:val="00C124B4"/>
    <w:rsid w:val="00C14D59"/>
    <w:rsid w:val="00C23C6D"/>
    <w:rsid w:val="00C25D9B"/>
    <w:rsid w:val="00C3192C"/>
    <w:rsid w:val="00C55E73"/>
    <w:rsid w:val="00C64FAA"/>
    <w:rsid w:val="00C674F5"/>
    <w:rsid w:val="00C73821"/>
    <w:rsid w:val="00C75E20"/>
    <w:rsid w:val="00C8378A"/>
    <w:rsid w:val="00C97C8F"/>
    <w:rsid w:val="00CB0F38"/>
    <w:rsid w:val="00CB65B5"/>
    <w:rsid w:val="00CC4076"/>
    <w:rsid w:val="00CD0210"/>
    <w:rsid w:val="00CD5669"/>
    <w:rsid w:val="00CD65DB"/>
    <w:rsid w:val="00CE1419"/>
    <w:rsid w:val="00D01A17"/>
    <w:rsid w:val="00D139EF"/>
    <w:rsid w:val="00D157E1"/>
    <w:rsid w:val="00D37A2A"/>
    <w:rsid w:val="00D40DBF"/>
    <w:rsid w:val="00D42412"/>
    <w:rsid w:val="00D46BF7"/>
    <w:rsid w:val="00D4776C"/>
    <w:rsid w:val="00D63587"/>
    <w:rsid w:val="00D679B5"/>
    <w:rsid w:val="00D71AC3"/>
    <w:rsid w:val="00D76A3F"/>
    <w:rsid w:val="00DC07B9"/>
    <w:rsid w:val="00DC1105"/>
    <w:rsid w:val="00DC1855"/>
    <w:rsid w:val="00DC7955"/>
    <w:rsid w:val="00DD5013"/>
    <w:rsid w:val="00E123BC"/>
    <w:rsid w:val="00E5028B"/>
    <w:rsid w:val="00E52067"/>
    <w:rsid w:val="00E57C48"/>
    <w:rsid w:val="00E6131B"/>
    <w:rsid w:val="00E61920"/>
    <w:rsid w:val="00E675EB"/>
    <w:rsid w:val="00E70954"/>
    <w:rsid w:val="00E72D4A"/>
    <w:rsid w:val="00E7689A"/>
    <w:rsid w:val="00E85274"/>
    <w:rsid w:val="00E8758A"/>
    <w:rsid w:val="00EA2454"/>
    <w:rsid w:val="00EC00DD"/>
    <w:rsid w:val="00EC3168"/>
    <w:rsid w:val="00EC5AF3"/>
    <w:rsid w:val="00EE1CDC"/>
    <w:rsid w:val="00EE304A"/>
    <w:rsid w:val="00EF02AF"/>
    <w:rsid w:val="00EF5688"/>
    <w:rsid w:val="00F10478"/>
    <w:rsid w:val="00F125AE"/>
    <w:rsid w:val="00F1270C"/>
    <w:rsid w:val="00F12BFA"/>
    <w:rsid w:val="00F14647"/>
    <w:rsid w:val="00F363D8"/>
    <w:rsid w:val="00F43909"/>
    <w:rsid w:val="00F63A1A"/>
    <w:rsid w:val="00F64EFE"/>
    <w:rsid w:val="00F70440"/>
    <w:rsid w:val="00F72016"/>
    <w:rsid w:val="00F73EC9"/>
    <w:rsid w:val="00F750BA"/>
    <w:rsid w:val="00F84E5E"/>
    <w:rsid w:val="00F900A3"/>
    <w:rsid w:val="00F9393F"/>
    <w:rsid w:val="00F96328"/>
    <w:rsid w:val="00FA3858"/>
    <w:rsid w:val="00FB1D22"/>
    <w:rsid w:val="00FB4ADD"/>
    <w:rsid w:val="00FB58C5"/>
    <w:rsid w:val="00FC1297"/>
    <w:rsid w:val="00FC3545"/>
    <w:rsid w:val="00FC4941"/>
    <w:rsid w:val="00FC612F"/>
    <w:rsid w:val="00FD5B5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A5"/>
    <w:pPr>
      <w:spacing w:after="160" w:line="259" w:lineRule="auto"/>
    </w:pPr>
    <w:rPr>
      <w:rFonts w:cs="Calibri"/>
      <w:lang w:eastAsia="en-US"/>
    </w:rPr>
  </w:style>
  <w:style w:type="paragraph" w:styleId="Heading1">
    <w:name w:val="heading 1"/>
    <w:basedOn w:val="Normal"/>
    <w:next w:val="Normal"/>
    <w:link w:val="Heading1Char"/>
    <w:uiPriority w:val="99"/>
    <w:qFormat/>
    <w:rsid w:val="00183580"/>
    <w:pPr>
      <w:keepNext/>
      <w:keepLines/>
      <w:spacing w:before="240" w:after="0"/>
      <w:outlineLvl w:val="0"/>
    </w:pPr>
    <w:rPr>
      <w:rFonts w:ascii="Calibri Light" w:eastAsia="Times New Roman" w:hAnsi="Calibri Light" w:cs="Calibri Light"/>
      <w:color w:val="2E74B5"/>
      <w:sz w:val="32"/>
      <w:szCs w:val="32"/>
    </w:rPr>
  </w:style>
  <w:style w:type="paragraph" w:styleId="Heading2">
    <w:name w:val="heading 2"/>
    <w:basedOn w:val="Normal"/>
    <w:next w:val="Normal"/>
    <w:link w:val="Heading2Char"/>
    <w:uiPriority w:val="99"/>
    <w:qFormat/>
    <w:rsid w:val="00183580"/>
    <w:pPr>
      <w:keepNext/>
      <w:keepLines/>
      <w:spacing w:before="40" w:after="0"/>
      <w:outlineLvl w:val="1"/>
    </w:pPr>
    <w:rPr>
      <w:rFonts w:ascii="Calibri Light" w:eastAsia="Times New Roman" w:hAnsi="Calibri Light" w:cs="Calibri Light"/>
      <w:color w:val="2E74B5"/>
      <w:sz w:val="26"/>
      <w:szCs w:val="26"/>
    </w:rPr>
  </w:style>
  <w:style w:type="paragraph" w:styleId="Heading3">
    <w:name w:val="heading 3"/>
    <w:basedOn w:val="Normal"/>
    <w:next w:val="Normal"/>
    <w:link w:val="Heading3Char"/>
    <w:uiPriority w:val="99"/>
    <w:qFormat/>
    <w:rsid w:val="00183580"/>
    <w:pPr>
      <w:keepNext/>
      <w:keepLines/>
      <w:spacing w:before="40" w:after="0"/>
      <w:outlineLvl w:val="2"/>
    </w:pPr>
    <w:rPr>
      <w:rFonts w:ascii="Calibri Light" w:eastAsia="Times New Roman" w:hAnsi="Calibri Light" w:cs="Calibri Light"/>
      <w:color w:val="1F4D78"/>
      <w:sz w:val="24"/>
      <w:szCs w:val="24"/>
    </w:rPr>
  </w:style>
  <w:style w:type="paragraph" w:styleId="Heading4">
    <w:name w:val="heading 4"/>
    <w:basedOn w:val="Normal"/>
    <w:next w:val="Normal"/>
    <w:link w:val="Heading4Char"/>
    <w:uiPriority w:val="99"/>
    <w:qFormat/>
    <w:rsid w:val="00183580"/>
    <w:pPr>
      <w:keepNext/>
      <w:keepLines/>
      <w:spacing w:before="40" w:after="0"/>
      <w:outlineLvl w:val="3"/>
    </w:pPr>
    <w:rPr>
      <w:rFonts w:ascii="Calibri Light" w:eastAsia="Times New Roman" w:hAnsi="Calibri Light" w:cs="Calibri Light"/>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3580"/>
    <w:rPr>
      <w:rFonts w:ascii="Calibri Light" w:hAnsi="Calibri Light" w:cs="Calibri Light"/>
      <w:color w:val="2E74B5"/>
      <w:sz w:val="32"/>
      <w:szCs w:val="32"/>
    </w:rPr>
  </w:style>
  <w:style w:type="character" w:customStyle="1" w:styleId="Heading2Char">
    <w:name w:val="Heading 2 Char"/>
    <w:basedOn w:val="DefaultParagraphFont"/>
    <w:link w:val="Heading2"/>
    <w:uiPriority w:val="99"/>
    <w:locked/>
    <w:rsid w:val="00183580"/>
    <w:rPr>
      <w:rFonts w:ascii="Calibri Light" w:hAnsi="Calibri Light" w:cs="Calibri Light"/>
      <w:color w:val="2E74B5"/>
      <w:sz w:val="26"/>
      <w:szCs w:val="26"/>
    </w:rPr>
  </w:style>
  <w:style w:type="character" w:customStyle="1" w:styleId="Heading3Char">
    <w:name w:val="Heading 3 Char"/>
    <w:basedOn w:val="DefaultParagraphFont"/>
    <w:link w:val="Heading3"/>
    <w:uiPriority w:val="99"/>
    <w:locked/>
    <w:rsid w:val="00183580"/>
    <w:rPr>
      <w:rFonts w:ascii="Calibri Light" w:hAnsi="Calibri Light" w:cs="Calibri Light"/>
      <w:color w:val="1F4D78"/>
      <w:sz w:val="24"/>
      <w:szCs w:val="24"/>
    </w:rPr>
  </w:style>
  <w:style w:type="character" w:customStyle="1" w:styleId="Heading4Char">
    <w:name w:val="Heading 4 Char"/>
    <w:basedOn w:val="DefaultParagraphFont"/>
    <w:link w:val="Heading4"/>
    <w:uiPriority w:val="99"/>
    <w:locked/>
    <w:rsid w:val="00183580"/>
    <w:rPr>
      <w:rFonts w:ascii="Calibri Light" w:hAnsi="Calibri Light" w:cs="Calibri Light"/>
      <w:i/>
      <w:iCs/>
      <w:color w:val="2E74B5"/>
    </w:rPr>
  </w:style>
  <w:style w:type="paragraph" w:styleId="NoSpacing">
    <w:name w:val="No Spacing"/>
    <w:uiPriority w:val="99"/>
    <w:qFormat/>
    <w:rsid w:val="00183580"/>
    <w:rPr>
      <w:rFonts w:cs="Calibri"/>
      <w:lang w:eastAsia="en-US"/>
    </w:rPr>
  </w:style>
  <w:style w:type="character" w:styleId="Strong">
    <w:name w:val="Strong"/>
    <w:basedOn w:val="DefaultParagraphFont"/>
    <w:uiPriority w:val="99"/>
    <w:qFormat/>
    <w:rsid w:val="00183580"/>
    <w:rPr>
      <w:b/>
      <w:bCs/>
    </w:rPr>
  </w:style>
  <w:style w:type="paragraph" w:styleId="ListParagraph">
    <w:name w:val="List Paragraph"/>
    <w:basedOn w:val="Normal"/>
    <w:uiPriority w:val="99"/>
    <w:qFormat/>
    <w:rsid w:val="001B11AD"/>
    <w:pPr>
      <w:spacing w:after="200" w:line="276" w:lineRule="auto"/>
      <w:ind w:left="720"/>
    </w:pPr>
  </w:style>
  <w:style w:type="paragraph" w:styleId="BalloonText">
    <w:name w:val="Balloon Text"/>
    <w:basedOn w:val="Normal"/>
    <w:link w:val="BalloonTextChar"/>
    <w:uiPriority w:val="99"/>
    <w:semiHidden/>
    <w:rsid w:val="00EF0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02AF"/>
    <w:rPr>
      <w:rFonts w:ascii="Segoe UI" w:hAnsi="Segoe UI" w:cs="Segoe UI"/>
      <w:sz w:val="18"/>
      <w:szCs w:val="18"/>
    </w:rPr>
  </w:style>
  <w:style w:type="paragraph" w:styleId="Header">
    <w:name w:val="header"/>
    <w:basedOn w:val="Normal"/>
    <w:link w:val="HeaderChar"/>
    <w:uiPriority w:val="99"/>
    <w:rsid w:val="00A94E4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94E46"/>
  </w:style>
  <w:style w:type="paragraph" w:styleId="Footer">
    <w:name w:val="footer"/>
    <w:basedOn w:val="Normal"/>
    <w:link w:val="FooterChar"/>
    <w:uiPriority w:val="99"/>
    <w:rsid w:val="00A94E4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94E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3355</Words>
  <Characters>20131</Characters>
  <Application>Microsoft Office Outlook</Application>
  <DocSecurity>8</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ZA 2015 ROK</dc:title>
  <dc:subject/>
  <dc:creator>P2a</dc:creator>
  <cp:keywords/>
  <dc:description/>
  <cp:lastModifiedBy>PCPR</cp:lastModifiedBy>
  <cp:revision>2</cp:revision>
  <cp:lastPrinted>2016-02-11T09:59:00Z</cp:lastPrinted>
  <dcterms:created xsi:type="dcterms:W3CDTF">2016-06-28T05:58:00Z</dcterms:created>
  <dcterms:modified xsi:type="dcterms:W3CDTF">2016-06-28T05:58:00Z</dcterms:modified>
</cp:coreProperties>
</file>